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226F" w:rsidRPr="004C733B" w:rsidRDefault="0073226F">
      <w:pPr>
        <w:pBdr>
          <w:top w:val="nil"/>
          <w:left w:val="nil"/>
          <w:bottom w:val="nil"/>
          <w:right w:val="nil"/>
          <w:between w:val="nil"/>
        </w:pBdr>
        <w:spacing w:line="276" w:lineRule="auto"/>
        <w:jc w:val="left"/>
      </w:pPr>
    </w:p>
    <w:p w14:paraId="00000002" w14:textId="77777777" w:rsidR="0073226F" w:rsidRPr="004C733B" w:rsidRDefault="0073226F">
      <w:pPr>
        <w:pBdr>
          <w:top w:val="nil"/>
          <w:left w:val="nil"/>
          <w:bottom w:val="nil"/>
          <w:right w:val="nil"/>
          <w:between w:val="nil"/>
        </w:pBdr>
        <w:spacing w:line="276" w:lineRule="auto"/>
        <w:jc w:val="left"/>
      </w:pPr>
    </w:p>
    <w:p w14:paraId="00000003"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00000004"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00000005"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00000006"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00000007" w14:textId="77777777" w:rsidR="0073226F" w:rsidRPr="004C733B" w:rsidRDefault="00000000">
      <w:pPr>
        <w:pBdr>
          <w:top w:val="nil"/>
          <w:left w:val="nil"/>
          <w:bottom w:val="nil"/>
          <w:right w:val="nil"/>
          <w:between w:val="nil"/>
        </w:pBdr>
        <w:tabs>
          <w:tab w:val="center" w:pos="4252"/>
          <w:tab w:val="right" w:pos="8504"/>
        </w:tabs>
        <w:jc w:val="center"/>
        <w:rPr>
          <w:b/>
          <w:sz w:val="36"/>
          <w:szCs w:val="36"/>
        </w:rPr>
      </w:pPr>
      <w:sdt>
        <w:sdtPr>
          <w:tag w:val="goog_rdk_0"/>
          <w:id w:val="1738275312"/>
        </w:sdtPr>
        <w:sdtContent/>
      </w:sdt>
    </w:p>
    <w:p w14:paraId="00000008"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00000009" w14:textId="77777777" w:rsidR="0073226F" w:rsidRPr="004C733B" w:rsidRDefault="0073226F">
      <w:pPr>
        <w:pBdr>
          <w:top w:val="nil"/>
          <w:left w:val="nil"/>
          <w:bottom w:val="nil"/>
          <w:right w:val="nil"/>
          <w:between w:val="nil"/>
        </w:pBdr>
        <w:tabs>
          <w:tab w:val="center" w:pos="4252"/>
          <w:tab w:val="right" w:pos="8504"/>
        </w:tabs>
        <w:jc w:val="center"/>
        <w:rPr>
          <w:b/>
          <w:sz w:val="36"/>
          <w:szCs w:val="36"/>
        </w:rPr>
      </w:pPr>
    </w:p>
    <w:p w14:paraId="749DCDA2" w14:textId="77777777" w:rsidR="00E51376" w:rsidRPr="004C733B" w:rsidRDefault="007F344E" w:rsidP="00E51376">
      <w:pPr>
        <w:pBdr>
          <w:top w:val="nil"/>
          <w:left w:val="nil"/>
          <w:bottom w:val="nil"/>
          <w:right w:val="nil"/>
          <w:between w:val="nil"/>
        </w:pBdr>
        <w:tabs>
          <w:tab w:val="center" w:pos="4252"/>
          <w:tab w:val="right" w:pos="8504"/>
        </w:tabs>
        <w:jc w:val="center"/>
        <w:rPr>
          <w:rFonts w:ascii="ＭＳ 明朝" w:eastAsia="ＭＳ 明朝" w:hAnsi="ＭＳ 明朝" w:cs="ＭＳ 明朝"/>
          <w:b/>
          <w:sz w:val="52"/>
          <w:szCs w:val="52"/>
        </w:rPr>
      </w:pPr>
      <w:r w:rsidRPr="004C733B">
        <w:rPr>
          <w:rFonts w:eastAsia="Century"/>
          <w:b/>
          <w:sz w:val="52"/>
          <w:szCs w:val="52"/>
        </w:rPr>
        <w:t>訪問看護</w:t>
      </w:r>
      <w:r w:rsidR="00E51376" w:rsidRPr="004C733B">
        <w:rPr>
          <w:rFonts w:ascii="ＭＳ 明朝" w:eastAsia="ＭＳ 明朝" w:hAnsi="ＭＳ 明朝" w:cs="ＭＳ 明朝" w:hint="eastAsia"/>
          <w:b/>
          <w:sz w:val="52"/>
          <w:szCs w:val="52"/>
        </w:rPr>
        <w:t>・介護予防訪問看護</w:t>
      </w:r>
    </w:p>
    <w:p w14:paraId="1DC1BAEF" w14:textId="2C2D3506" w:rsidR="00E51376" w:rsidRPr="004C733B" w:rsidRDefault="007F344E" w:rsidP="00E51376">
      <w:pPr>
        <w:pBdr>
          <w:top w:val="nil"/>
          <w:left w:val="nil"/>
          <w:bottom w:val="nil"/>
          <w:right w:val="nil"/>
          <w:between w:val="nil"/>
        </w:pBdr>
        <w:tabs>
          <w:tab w:val="center" w:pos="4252"/>
          <w:tab w:val="right" w:pos="8504"/>
        </w:tabs>
        <w:jc w:val="center"/>
        <w:rPr>
          <w:rFonts w:ascii="ＭＳ 明朝" w:eastAsia="ＭＳ 明朝" w:hAnsi="ＭＳ 明朝" w:cs="ＭＳ 明朝"/>
          <w:b/>
          <w:sz w:val="52"/>
          <w:szCs w:val="52"/>
        </w:rPr>
      </w:pPr>
      <w:r w:rsidRPr="004C733B">
        <w:rPr>
          <w:rFonts w:eastAsia="Century"/>
          <w:b/>
          <w:sz w:val="52"/>
          <w:szCs w:val="52"/>
        </w:rPr>
        <w:t>契約書</w:t>
      </w:r>
      <w:r w:rsidR="00E51376" w:rsidRPr="004C733B">
        <w:rPr>
          <w:rFonts w:ascii="ＭＳ 明朝" w:eastAsia="ＭＳ 明朝" w:hAnsi="ＭＳ 明朝" w:cs="ＭＳ 明朝" w:hint="eastAsia"/>
          <w:b/>
          <w:sz w:val="52"/>
          <w:szCs w:val="52"/>
        </w:rPr>
        <w:t>・重要事項説明書</w:t>
      </w:r>
    </w:p>
    <w:p w14:paraId="0000000B" w14:textId="77777777" w:rsidR="0073226F" w:rsidRPr="004C733B" w:rsidRDefault="007F344E">
      <w:pPr>
        <w:widowControl/>
        <w:jc w:val="center"/>
        <w:rPr>
          <w:b/>
          <w:sz w:val="52"/>
          <w:szCs w:val="52"/>
        </w:rPr>
      </w:pPr>
      <w:r w:rsidRPr="004C733B">
        <w:rPr>
          <w:b/>
          <w:sz w:val="52"/>
          <w:szCs w:val="52"/>
        </w:rPr>
        <w:t>（介護保険）</w:t>
      </w:r>
    </w:p>
    <w:p w14:paraId="0000000C" w14:textId="77777777" w:rsidR="0073226F" w:rsidRPr="004C733B" w:rsidRDefault="0073226F">
      <w:pPr>
        <w:widowControl/>
        <w:jc w:val="left"/>
        <w:rPr>
          <w:b/>
          <w:sz w:val="36"/>
          <w:szCs w:val="36"/>
        </w:rPr>
      </w:pPr>
    </w:p>
    <w:p w14:paraId="0000000D" w14:textId="77777777" w:rsidR="0073226F" w:rsidRPr="004C733B" w:rsidRDefault="0073226F">
      <w:pPr>
        <w:widowControl/>
        <w:jc w:val="left"/>
        <w:rPr>
          <w:b/>
          <w:sz w:val="36"/>
          <w:szCs w:val="36"/>
        </w:rPr>
      </w:pPr>
    </w:p>
    <w:p w14:paraId="0000000E" w14:textId="77777777" w:rsidR="0073226F" w:rsidRPr="004C733B" w:rsidRDefault="0073226F">
      <w:pPr>
        <w:widowControl/>
        <w:jc w:val="left"/>
        <w:rPr>
          <w:b/>
          <w:sz w:val="36"/>
          <w:szCs w:val="36"/>
        </w:rPr>
      </w:pPr>
    </w:p>
    <w:p w14:paraId="0000000F" w14:textId="77777777" w:rsidR="0073226F" w:rsidRPr="004C733B" w:rsidRDefault="0073226F">
      <w:pPr>
        <w:widowControl/>
        <w:jc w:val="left"/>
        <w:rPr>
          <w:sz w:val="28"/>
          <w:szCs w:val="28"/>
        </w:rPr>
      </w:pPr>
    </w:p>
    <w:p w14:paraId="00000012" w14:textId="77777777" w:rsidR="0073226F" w:rsidRPr="004C733B" w:rsidRDefault="0073226F">
      <w:pPr>
        <w:widowControl/>
        <w:jc w:val="left"/>
        <w:rPr>
          <w:sz w:val="28"/>
          <w:szCs w:val="28"/>
        </w:rPr>
      </w:pPr>
    </w:p>
    <w:p w14:paraId="00000013" w14:textId="77777777" w:rsidR="0073226F" w:rsidRPr="004C733B" w:rsidRDefault="0073226F">
      <w:pPr>
        <w:widowControl/>
        <w:jc w:val="left"/>
        <w:rPr>
          <w:sz w:val="28"/>
          <w:szCs w:val="28"/>
        </w:rPr>
      </w:pPr>
    </w:p>
    <w:p w14:paraId="00000014" w14:textId="77777777" w:rsidR="0073226F" w:rsidRPr="004C733B" w:rsidRDefault="0073226F">
      <w:pPr>
        <w:widowControl/>
        <w:jc w:val="left"/>
        <w:rPr>
          <w:b/>
          <w:sz w:val="24"/>
          <w:szCs w:val="24"/>
        </w:rPr>
      </w:pPr>
    </w:p>
    <w:p w14:paraId="00000015" w14:textId="77777777" w:rsidR="0073226F" w:rsidRPr="004C733B" w:rsidRDefault="0073226F">
      <w:pPr>
        <w:widowControl/>
        <w:jc w:val="left"/>
        <w:rPr>
          <w:b/>
          <w:sz w:val="24"/>
          <w:szCs w:val="24"/>
        </w:rPr>
      </w:pPr>
    </w:p>
    <w:p w14:paraId="00000016" w14:textId="77777777" w:rsidR="0073226F" w:rsidRPr="004C733B" w:rsidRDefault="0073226F">
      <w:pPr>
        <w:widowControl/>
        <w:jc w:val="left"/>
        <w:rPr>
          <w:b/>
          <w:sz w:val="24"/>
          <w:szCs w:val="24"/>
        </w:rPr>
      </w:pPr>
    </w:p>
    <w:p w14:paraId="2A206464" w14:textId="77777777" w:rsidR="007B177E" w:rsidRPr="004C733B" w:rsidRDefault="007B177E">
      <w:pPr>
        <w:widowControl/>
        <w:jc w:val="left"/>
        <w:rPr>
          <w:b/>
          <w:sz w:val="24"/>
          <w:szCs w:val="24"/>
        </w:rPr>
      </w:pPr>
    </w:p>
    <w:p w14:paraId="2A0F20A8" w14:textId="77777777" w:rsidR="007B177E" w:rsidRPr="004C733B" w:rsidRDefault="007B177E">
      <w:pPr>
        <w:widowControl/>
        <w:jc w:val="left"/>
        <w:rPr>
          <w:b/>
          <w:sz w:val="24"/>
          <w:szCs w:val="24"/>
        </w:rPr>
      </w:pPr>
    </w:p>
    <w:p w14:paraId="2954D95F" w14:textId="77777777" w:rsidR="007B177E" w:rsidRPr="004C733B" w:rsidRDefault="007B177E">
      <w:pPr>
        <w:widowControl/>
        <w:jc w:val="left"/>
        <w:rPr>
          <w:b/>
          <w:sz w:val="24"/>
          <w:szCs w:val="24"/>
        </w:rPr>
      </w:pPr>
    </w:p>
    <w:p w14:paraId="76B29CC1" w14:textId="77777777" w:rsidR="007B177E" w:rsidRPr="004C733B" w:rsidRDefault="007B177E">
      <w:pPr>
        <w:widowControl/>
        <w:jc w:val="left"/>
        <w:rPr>
          <w:b/>
          <w:sz w:val="24"/>
          <w:szCs w:val="24"/>
        </w:rPr>
      </w:pPr>
    </w:p>
    <w:p w14:paraId="2473DC61" w14:textId="77777777" w:rsidR="007B177E" w:rsidRPr="004C733B" w:rsidRDefault="007B177E">
      <w:pPr>
        <w:widowControl/>
        <w:jc w:val="left"/>
        <w:rPr>
          <w:b/>
          <w:sz w:val="24"/>
          <w:szCs w:val="24"/>
        </w:rPr>
      </w:pPr>
    </w:p>
    <w:p w14:paraId="50A2A93D" w14:textId="77777777" w:rsidR="007B177E" w:rsidRPr="004C733B" w:rsidRDefault="007B177E">
      <w:pPr>
        <w:widowControl/>
        <w:jc w:val="left"/>
        <w:rPr>
          <w:b/>
          <w:sz w:val="24"/>
          <w:szCs w:val="24"/>
        </w:rPr>
      </w:pPr>
    </w:p>
    <w:p w14:paraId="357B8EAE" w14:textId="77777777" w:rsidR="007B177E" w:rsidRPr="004C733B" w:rsidRDefault="007B177E">
      <w:pPr>
        <w:widowControl/>
        <w:jc w:val="left"/>
        <w:rPr>
          <w:b/>
          <w:sz w:val="24"/>
          <w:szCs w:val="24"/>
        </w:rPr>
      </w:pPr>
    </w:p>
    <w:p w14:paraId="63C1235B" w14:textId="77777777" w:rsidR="007B177E" w:rsidRPr="004C733B" w:rsidRDefault="007B177E">
      <w:pPr>
        <w:widowControl/>
        <w:jc w:val="left"/>
        <w:rPr>
          <w:b/>
          <w:sz w:val="24"/>
          <w:szCs w:val="24"/>
        </w:rPr>
      </w:pPr>
    </w:p>
    <w:p w14:paraId="69BD2432" w14:textId="77777777" w:rsidR="007B177E" w:rsidRPr="004C733B" w:rsidRDefault="007B177E">
      <w:pPr>
        <w:widowControl/>
        <w:jc w:val="left"/>
        <w:rPr>
          <w:b/>
          <w:sz w:val="24"/>
          <w:szCs w:val="24"/>
        </w:rPr>
      </w:pPr>
    </w:p>
    <w:p w14:paraId="015311F4" w14:textId="77777777" w:rsidR="007B177E" w:rsidRPr="004C733B" w:rsidRDefault="007B177E">
      <w:pPr>
        <w:widowControl/>
        <w:jc w:val="left"/>
        <w:rPr>
          <w:b/>
          <w:sz w:val="24"/>
          <w:szCs w:val="24"/>
        </w:rPr>
      </w:pPr>
    </w:p>
    <w:p w14:paraId="00000017" w14:textId="77777777" w:rsidR="0073226F" w:rsidRPr="004C733B" w:rsidRDefault="0073226F">
      <w:pPr>
        <w:widowControl/>
        <w:jc w:val="center"/>
        <w:rPr>
          <w:b/>
          <w:sz w:val="36"/>
          <w:szCs w:val="36"/>
        </w:rPr>
      </w:pPr>
    </w:p>
    <w:p w14:paraId="00000018" w14:textId="1CD34CE7" w:rsidR="0073226F" w:rsidRPr="004C733B" w:rsidRDefault="007F344E">
      <w:pPr>
        <w:widowControl/>
        <w:jc w:val="center"/>
        <w:rPr>
          <w:b/>
          <w:sz w:val="28"/>
          <w:szCs w:val="28"/>
        </w:rPr>
      </w:pPr>
      <w:r w:rsidRPr="004C733B">
        <w:rPr>
          <w:b/>
          <w:sz w:val="28"/>
          <w:szCs w:val="28"/>
        </w:rPr>
        <w:t>訪問看護ステーション</w:t>
      </w:r>
      <w:r w:rsidRPr="004C733B">
        <w:rPr>
          <w:b/>
          <w:sz w:val="28"/>
          <w:szCs w:val="28"/>
        </w:rPr>
        <w:t xml:space="preserve"> </w:t>
      </w:r>
      <w:r w:rsidR="00086FED">
        <w:rPr>
          <w:rFonts w:hint="eastAsia"/>
          <w:b/>
          <w:sz w:val="28"/>
          <w:szCs w:val="28"/>
        </w:rPr>
        <w:t>ぼちまる</w:t>
      </w:r>
    </w:p>
    <w:p w14:paraId="00000019" w14:textId="77777777" w:rsidR="0073226F" w:rsidRPr="004C733B" w:rsidRDefault="0073226F">
      <w:pPr>
        <w:widowControl/>
        <w:rPr>
          <w:b/>
          <w:sz w:val="28"/>
          <w:szCs w:val="28"/>
        </w:rPr>
      </w:pPr>
    </w:p>
    <w:p w14:paraId="0000001A" w14:textId="77777777" w:rsidR="0073226F" w:rsidRPr="004C733B" w:rsidRDefault="007F344E">
      <w:pPr>
        <w:pBdr>
          <w:top w:val="nil"/>
          <w:left w:val="nil"/>
          <w:bottom w:val="nil"/>
          <w:right w:val="nil"/>
          <w:between w:val="nil"/>
        </w:pBdr>
        <w:tabs>
          <w:tab w:val="center" w:pos="4252"/>
          <w:tab w:val="right" w:pos="8504"/>
        </w:tabs>
        <w:jc w:val="center"/>
        <w:rPr>
          <w:rFonts w:ascii="游明朝" w:eastAsia="游明朝" w:hAnsi="游明朝" w:cs="游明朝"/>
          <w:b/>
          <w:sz w:val="36"/>
          <w:szCs w:val="36"/>
        </w:rPr>
      </w:pPr>
      <w:r w:rsidRPr="004C733B">
        <w:rPr>
          <w:rFonts w:ascii="游明朝" w:eastAsia="游明朝" w:hAnsi="游明朝" w:cs="游明朝"/>
          <w:b/>
          <w:sz w:val="36"/>
          <w:szCs w:val="36"/>
        </w:rPr>
        <w:lastRenderedPageBreak/>
        <w:t>訪問看護サービス契約書（介護</w:t>
      </w:r>
      <w:sdt>
        <w:sdtPr>
          <w:tag w:val="goog_rdk_1"/>
          <w:id w:val="1992060727"/>
        </w:sdtPr>
        <w:sdtContent/>
      </w:sdt>
      <w:r w:rsidRPr="004C733B">
        <w:rPr>
          <w:rFonts w:ascii="游明朝" w:eastAsia="游明朝" w:hAnsi="游明朝" w:cs="游明朝"/>
          <w:b/>
          <w:sz w:val="36"/>
          <w:szCs w:val="36"/>
        </w:rPr>
        <w:t>保険）</w:t>
      </w:r>
    </w:p>
    <w:p w14:paraId="0000001B" w14:textId="77777777" w:rsidR="0073226F" w:rsidRPr="004C733B" w:rsidRDefault="0073226F">
      <w:pPr>
        <w:jc w:val="left"/>
        <w:rPr>
          <w:sz w:val="24"/>
          <w:szCs w:val="24"/>
        </w:rPr>
      </w:pPr>
      <w:bookmarkStart w:id="0" w:name="_heading=h.gjdgxs" w:colFirst="0" w:colLast="0"/>
      <w:bookmarkEnd w:id="0"/>
    </w:p>
    <w:p w14:paraId="0000001C" w14:textId="095DBC46" w:rsidR="0073226F" w:rsidRPr="004C733B" w:rsidRDefault="007F344E">
      <w:pPr>
        <w:jc w:val="left"/>
        <w:rPr>
          <w:sz w:val="22"/>
          <w:szCs w:val="22"/>
        </w:rPr>
      </w:pPr>
      <w:r w:rsidRPr="004C733B">
        <w:rPr>
          <w:sz w:val="22"/>
          <w:szCs w:val="22"/>
          <w:u w:val="single"/>
        </w:rPr>
        <w:t xml:space="preserve">　　　　　　　　　　　　様</w:t>
      </w:r>
      <w:r w:rsidRPr="004C733B">
        <w:rPr>
          <w:sz w:val="22"/>
          <w:szCs w:val="22"/>
        </w:rPr>
        <w:t>（以下利用者</w:t>
      </w:r>
      <w:r w:rsidR="007B177E" w:rsidRPr="004C733B">
        <w:rPr>
          <w:rFonts w:hint="eastAsia"/>
          <w:sz w:val="22"/>
          <w:szCs w:val="22"/>
        </w:rPr>
        <w:t>）</w:t>
      </w:r>
      <w:r w:rsidRPr="004C733B">
        <w:rPr>
          <w:sz w:val="22"/>
          <w:szCs w:val="22"/>
        </w:rPr>
        <w:t>と略します。）と</w:t>
      </w:r>
      <w:r w:rsidR="00086FED">
        <w:rPr>
          <w:sz w:val="22"/>
          <w:szCs w:val="22"/>
        </w:rPr>
        <w:t>訪問看護ステーション</w:t>
      </w:r>
      <w:r w:rsidR="00086FED">
        <w:rPr>
          <w:rFonts w:hint="eastAsia"/>
          <w:sz w:val="22"/>
          <w:szCs w:val="22"/>
        </w:rPr>
        <w:t>ぼち</w:t>
      </w:r>
      <w:r w:rsidRPr="004C733B">
        <w:rPr>
          <w:sz w:val="22"/>
          <w:szCs w:val="22"/>
        </w:rPr>
        <w:t>まる（以下「事業者」と略します。）は、事業者が提供するサービスの利用等について、以下のとおり契約を締結します。</w:t>
      </w:r>
    </w:p>
    <w:p w14:paraId="0000001D" w14:textId="77777777" w:rsidR="0073226F" w:rsidRPr="004C733B" w:rsidRDefault="0073226F">
      <w:pPr>
        <w:rPr>
          <w:sz w:val="22"/>
          <w:szCs w:val="22"/>
        </w:rPr>
      </w:pPr>
    </w:p>
    <w:p w14:paraId="0000001E" w14:textId="77777777" w:rsidR="0073226F" w:rsidRPr="004C733B" w:rsidRDefault="007F344E">
      <w:pPr>
        <w:rPr>
          <w:b/>
          <w:sz w:val="22"/>
          <w:szCs w:val="22"/>
        </w:rPr>
      </w:pPr>
      <w:r w:rsidRPr="004C733B">
        <w:rPr>
          <w:b/>
          <w:sz w:val="22"/>
          <w:szCs w:val="22"/>
        </w:rPr>
        <w:t>（契約の目的）</w:t>
      </w:r>
    </w:p>
    <w:p w14:paraId="0000001F" w14:textId="77777777" w:rsidR="0073226F" w:rsidRPr="004C733B" w:rsidRDefault="007F344E">
      <w:pPr>
        <w:rPr>
          <w:sz w:val="22"/>
          <w:szCs w:val="22"/>
        </w:rPr>
      </w:pPr>
      <w:r w:rsidRPr="004C733B">
        <w:rPr>
          <w:sz w:val="22"/>
          <w:szCs w:val="22"/>
        </w:rPr>
        <w:t>第</w:t>
      </w:r>
      <w:r w:rsidRPr="004C733B">
        <w:rPr>
          <w:sz w:val="22"/>
          <w:szCs w:val="22"/>
        </w:rPr>
        <w:t>1</w:t>
      </w:r>
      <w:r w:rsidRPr="004C733B">
        <w:rPr>
          <w:sz w:val="22"/>
          <w:szCs w:val="22"/>
        </w:rPr>
        <w:t>条</w:t>
      </w:r>
    </w:p>
    <w:p w14:paraId="00000020" w14:textId="5974CD46" w:rsidR="0073226F" w:rsidRPr="004C733B" w:rsidRDefault="007F344E" w:rsidP="00944D82">
      <w:pPr>
        <w:ind w:leftChars="200" w:left="420" w:firstLineChars="100" w:firstLine="220"/>
        <w:rPr>
          <w:b/>
          <w:sz w:val="22"/>
          <w:szCs w:val="22"/>
        </w:rPr>
      </w:pPr>
      <w:r w:rsidRPr="004C733B">
        <w:rPr>
          <w:sz w:val="22"/>
          <w:szCs w:val="22"/>
        </w:rPr>
        <w:t>事業者は、</w:t>
      </w:r>
      <w:r w:rsidR="00E51376" w:rsidRPr="004C733B">
        <w:rPr>
          <w:rFonts w:hint="eastAsia"/>
          <w:sz w:val="22"/>
          <w:szCs w:val="22"/>
        </w:rPr>
        <w:t>介護保険</w:t>
      </w:r>
      <w:r w:rsidRPr="004C733B">
        <w:rPr>
          <w:sz w:val="22"/>
          <w:szCs w:val="22"/>
        </w:rPr>
        <w:t>法その他関係法令及びこの契約書に従い、利用者が可能な限り居宅においてその有する能力に応じ、自立した日常生活を営むことができるよう、次のサービスを提供します。</w:t>
      </w:r>
    </w:p>
    <w:p w14:paraId="00000021" w14:textId="77777777" w:rsidR="0073226F" w:rsidRPr="004C733B" w:rsidRDefault="007F344E" w:rsidP="00944D82">
      <w:pPr>
        <w:ind w:firstLineChars="300" w:firstLine="660"/>
        <w:jc w:val="left"/>
        <w:rPr>
          <w:sz w:val="22"/>
          <w:szCs w:val="22"/>
        </w:rPr>
      </w:pPr>
      <w:r w:rsidRPr="004C733B">
        <w:rPr>
          <w:sz w:val="22"/>
          <w:szCs w:val="22"/>
        </w:rPr>
        <w:t>●</w:t>
      </w:r>
      <w:r w:rsidRPr="004C733B">
        <w:rPr>
          <w:sz w:val="22"/>
          <w:szCs w:val="22"/>
        </w:rPr>
        <w:t>訪問看護</w:t>
      </w:r>
    </w:p>
    <w:p w14:paraId="00000022" w14:textId="77777777" w:rsidR="0073226F" w:rsidRPr="004C733B" w:rsidRDefault="007F344E" w:rsidP="00944D82">
      <w:pPr>
        <w:ind w:firstLineChars="300" w:firstLine="660"/>
        <w:jc w:val="left"/>
        <w:rPr>
          <w:sz w:val="22"/>
          <w:szCs w:val="22"/>
        </w:rPr>
      </w:pPr>
      <w:r w:rsidRPr="004C733B">
        <w:rPr>
          <w:sz w:val="22"/>
          <w:szCs w:val="22"/>
        </w:rPr>
        <w:t>●</w:t>
      </w:r>
      <w:r w:rsidRPr="004C733B">
        <w:rPr>
          <w:sz w:val="22"/>
          <w:szCs w:val="22"/>
        </w:rPr>
        <w:t>その他付随する利用者の生活全般に関する援助</w:t>
      </w:r>
    </w:p>
    <w:p w14:paraId="00000023" w14:textId="77777777" w:rsidR="0073226F" w:rsidRPr="004C733B" w:rsidRDefault="0073226F">
      <w:pPr>
        <w:pBdr>
          <w:top w:val="nil"/>
          <w:left w:val="nil"/>
          <w:bottom w:val="nil"/>
          <w:right w:val="nil"/>
          <w:between w:val="nil"/>
        </w:pBdr>
        <w:ind w:left="420"/>
        <w:jc w:val="left"/>
        <w:rPr>
          <w:sz w:val="22"/>
          <w:szCs w:val="22"/>
        </w:rPr>
      </w:pPr>
    </w:p>
    <w:p w14:paraId="00000024" w14:textId="77777777" w:rsidR="0073226F" w:rsidRPr="004C733B" w:rsidRDefault="007F344E">
      <w:pPr>
        <w:jc w:val="left"/>
        <w:rPr>
          <w:b/>
          <w:sz w:val="22"/>
          <w:szCs w:val="22"/>
        </w:rPr>
      </w:pPr>
      <w:r w:rsidRPr="004C733B">
        <w:rPr>
          <w:b/>
          <w:sz w:val="22"/>
          <w:szCs w:val="22"/>
        </w:rPr>
        <w:t>（契約期間）</w:t>
      </w:r>
    </w:p>
    <w:p w14:paraId="00000025" w14:textId="77777777" w:rsidR="0073226F" w:rsidRPr="004C733B" w:rsidRDefault="007F344E">
      <w:pPr>
        <w:jc w:val="left"/>
        <w:rPr>
          <w:sz w:val="22"/>
          <w:szCs w:val="22"/>
        </w:rPr>
      </w:pPr>
      <w:r w:rsidRPr="004C733B">
        <w:rPr>
          <w:sz w:val="22"/>
          <w:szCs w:val="22"/>
        </w:rPr>
        <w:t>第</w:t>
      </w:r>
      <w:r w:rsidRPr="004C733B">
        <w:rPr>
          <w:sz w:val="22"/>
          <w:szCs w:val="22"/>
        </w:rPr>
        <w:t>2</w:t>
      </w:r>
      <w:r w:rsidRPr="004C733B">
        <w:rPr>
          <w:sz w:val="22"/>
          <w:szCs w:val="22"/>
        </w:rPr>
        <w:t>条</w:t>
      </w:r>
    </w:p>
    <w:p w14:paraId="00000026" w14:textId="77777777" w:rsidR="0073226F" w:rsidRPr="004C733B" w:rsidRDefault="007F344E" w:rsidP="00944D82">
      <w:pPr>
        <w:ind w:leftChars="193" w:left="405" w:firstLineChars="100" w:firstLine="220"/>
        <w:jc w:val="left"/>
        <w:rPr>
          <w:sz w:val="22"/>
          <w:szCs w:val="22"/>
        </w:rPr>
      </w:pPr>
      <w:r w:rsidRPr="004C733B">
        <w:rPr>
          <w:sz w:val="22"/>
          <w:szCs w:val="22"/>
        </w:rPr>
        <w:t>本契約期間は担当主治医が発行する訪問看護指示書の期間とし、利用者からの契約更新しない申し出がない場合、自動的に更新されるものとします。</w:t>
      </w:r>
    </w:p>
    <w:p w14:paraId="00000027" w14:textId="77777777" w:rsidR="0073226F" w:rsidRPr="004C733B" w:rsidRDefault="0073226F">
      <w:pPr>
        <w:pBdr>
          <w:top w:val="nil"/>
          <w:left w:val="nil"/>
          <w:bottom w:val="nil"/>
          <w:right w:val="nil"/>
          <w:between w:val="nil"/>
        </w:pBdr>
        <w:ind w:left="283"/>
        <w:jc w:val="left"/>
        <w:rPr>
          <w:sz w:val="22"/>
          <w:szCs w:val="22"/>
        </w:rPr>
      </w:pPr>
    </w:p>
    <w:p w14:paraId="00000028" w14:textId="77777777" w:rsidR="0073226F" w:rsidRPr="004C733B" w:rsidRDefault="007F344E">
      <w:pPr>
        <w:rPr>
          <w:b/>
          <w:sz w:val="22"/>
          <w:szCs w:val="22"/>
        </w:rPr>
      </w:pPr>
      <w:r w:rsidRPr="004C733B">
        <w:rPr>
          <w:b/>
          <w:sz w:val="22"/>
          <w:szCs w:val="22"/>
        </w:rPr>
        <w:t>（提供するサービスの内容及びその変更）</w:t>
      </w:r>
    </w:p>
    <w:p w14:paraId="00000029" w14:textId="77777777" w:rsidR="0073226F" w:rsidRPr="004C733B" w:rsidRDefault="007F344E">
      <w:pPr>
        <w:rPr>
          <w:sz w:val="22"/>
          <w:szCs w:val="22"/>
        </w:rPr>
      </w:pPr>
      <w:r w:rsidRPr="004C733B">
        <w:rPr>
          <w:sz w:val="22"/>
          <w:szCs w:val="22"/>
        </w:rPr>
        <w:t>第</w:t>
      </w:r>
      <w:r w:rsidRPr="004C733B">
        <w:rPr>
          <w:sz w:val="22"/>
          <w:szCs w:val="22"/>
        </w:rPr>
        <w:t>3</w:t>
      </w:r>
      <w:r w:rsidRPr="004C733B">
        <w:rPr>
          <w:sz w:val="22"/>
          <w:szCs w:val="22"/>
        </w:rPr>
        <w:t>条</w:t>
      </w:r>
    </w:p>
    <w:p w14:paraId="0000002A" w14:textId="5D604B19" w:rsidR="0073226F" w:rsidRPr="004C733B" w:rsidRDefault="007F344E" w:rsidP="00944D82">
      <w:pPr>
        <w:pStyle w:val="aa"/>
        <w:numPr>
          <w:ilvl w:val="0"/>
          <w:numId w:val="15"/>
        </w:numPr>
        <w:ind w:leftChars="0"/>
        <w:rPr>
          <w:sz w:val="22"/>
          <w:szCs w:val="22"/>
        </w:rPr>
      </w:pPr>
      <w:r w:rsidRPr="004C733B">
        <w:rPr>
          <w:sz w:val="22"/>
          <w:szCs w:val="22"/>
        </w:rPr>
        <w:t>事業者が提供するサービスのうち、利用者が利用するサービスの内容、利用回数、利用料は、「重要事項説明書及び料金表」のとおりです。</w:t>
      </w:r>
    </w:p>
    <w:p w14:paraId="0000002B" w14:textId="77777777" w:rsidR="0073226F" w:rsidRPr="004C733B" w:rsidRDefault="0073226F">
      <w:pPr>
        <w:rPr>
          <w:sz w:val="22"/>
          <w:szCs w:val="22"/>
        </w:rPr>
      </w:pPr>
    </w:p>
    <w:p w14:paraId="0000002C" w14:textId="522DECC0" w:rsidR="0073226F" w:rsidRPr="004C733B" w:rsidRDefault="00944D82" w:rsidP="00944D82">
      <w:pPr>
        <w:ind w:leftChars="100" w:left="487" w:hangingChars="126" w:hanging="277"/>
        <w:rPr>
          <w:sz w:val="22"/>
          <w:szCs w:val="22"/>
        </w:rPr>
      </w:pPr>
      <w:r w:rsidRPr="004C733B">
        <w:rPr>
          <w:rFonts w:hint="eastAsia"/>
          <w:sz w:val="22"/>
          <w:szCs w:val="22"/>
        </w:rPr>
        <w:t>2</w:t>
      </w:r>
      <w:r w:rsidRPr="004C733B">
        <w:rPr>
          <w:sz w:val="22"/>
          <w:szCs w:val="22"/>
        </w:rPr>
        <w:t xml:space="preserve">. </w:t>
      </w:r>
      <w:r w:rsidR="007F344E" w:rsidRPr="004C733B">
        <w:rPr>
          <w:sz w:val="22"/>
          <w:szCs w:val="22"/>
        </w:rPr>
        <w:t>利用者は、いつでもサービスの内容を変更するよう申し出ることができます。この申し出があった場合、当該変更が訪問看護の指示範囲内で可能であり、第１条に規定する契約の目的に反するなど変更を拒む正当な理由がない限り、速やかにサービスの内容を変更します。</w:t>
      </w:r>
    </w:p>
    <w:p w14:paraId="0000002D" w14:textId="46E06674" w:rsidR="0073226F" w:rsidRPr="004C733B" w:rsidRDefault="00944D82" w:rsidP="00944D82">
      <w:pPr>
        <w:ind w:leftChars="101" w:left="476" w:hangingChars="120" w:hanging="264"/>
        <w:rPr>
          <w:sz w:val="22"/>
          <w:szCs w:val="22"/>
        </w:rPr>
        <w:sectPr w:rsidR="0073226F" w:rsidRPr="004C733B">
          <w:pgSz w:w="11906" w:h="16838"/>
          <w:pgMar w:top="1985" w:right="1701" w:bottom="1701" w:left="1701" w:header="851" w:footer="992" w:gutter="0"/>
          <w:pgNumType w:start="0"/>
          <w:cols w:space="720"/>
          <w:titlePg/>
        </w:sectPr>
      </w:pPr>
      <w:r w:rsidRPr="004C733B">
        <w:rPr>
          <w:sz w:val="22"/>
          <w:szCs w:val="22"/>
        </w:rPr>
        <w:t xml:space="preserve">3. </w:t>
      </w:r>
      <w:r w:rsidR="007F344E" w:rsidRPr="004C733B">
        <w:rPr>
          <w:sz w:val="22"/>
          <w:szCs w:val="22"/>
        </w:rPr>
        <w:t>事業者は、提供するサービスのうち、</w:t>
      </w:r>
      <w:r w:rsidR="00D03827" w:rsidRPr="004C733B">
        <w:rPr>
          <w:rFonts w:hint="eastAsia"/>
          <w:sz w:val="22"/>
          <w:szCs w:val="22"/>
        </w:rPr>
        <w:t>介護</w:t>
      </w:r>
      <w:r w:rsidR="007F344E" w:rsidRPr="004C733B">
        <w:rPr>
          <w:sz w:val="22"/>
          <w:szCs w:val="22"/>
        </w:rPr>
        <w:t>保険の適用を受けないものがある場合には、そのサービスの内容及び利用料を具体的に説明し、利用者の同意を得ます</w:t>
      </w:r>
      <w:r w:rsidR="00D03827" w:rsidRPr="004C733B">
        <w:rPr>
          <w:rFonts w:hint="eastAsia"/>
          <w:sz w:val="22"/>
          <w:szCs w:val="22"/>
        </w:rPr>
        <w:t>。</w:t>
      </w:r>
    </w:p>
    <w:p w14:paraId="0000002E" w14:textId="77777777" w:rsidR="0073226F" w:rsidRPr="004C733B" w:rsidRDefault="0073226F">
      <w:pPr>
        <w:rPr>
          <w:sz w:val="22"/>
          <w:szCs w:val="22"/>
        </w:rPr>
        <w:sectPr w:rsidR="0073226F" w:rsidRPr="004C733B">
          <w:type w:val="continuous"/>
          <w:pgSz w:w="11906" w:h="16838"/>
          <w:pgMar w:top="1985" w:right="1701" w:bottom="1701" w:left="1701" w:header="851" w:footer="992" w:gutter="0"/>
          <w:pgNumType w:start="1"/>
          <w:cols w:space="720"/>
          <w:titlePg/>
        </w:sectPr>
      </w:pPr>
    </w:p>
    <w:p w14:paraId="00000030" w14:textId="77777777" w:rsidR="0073226F" w:rsidRPr="004C733B" w:rsidRDefault="007F344E">
      <w:pPr>
        <w:rPr>
          <w:b/>
          <w:sz w:val="22"/>
          <w:szCs w:val="22"/>
        </w:rPr>
      </w:pPr>
      <w:r w:rsidRPr="004C733B">
        <w:rPr>
          <w:b/>
          <w:sz w:val="22"/>
          <w:szCs w:val="22"/>
        </w:rPr>
        <w:lastRenderedPageBreak/>
        <w:t>（利用料等の支払い）</w:t>
      </w:r>
    </w:p>
    <w:p w14:paraId="00000031" w14:textId="77777777" w:rsidR="0073226F" w:rsidRPr="004C733B" w:rsidRDefault="007F344E" w:rsidP="00944D82">
      <w:pPr>
        <w:rPr>
          <w:sz w:val="22"/>
          <w:szCs w:val="22"/>
        </w:rPr>
      </w:pPr>
      <w:r w:rsidRPr="004C733B">
        <w:rPr>
          <w:sz w:val="22"/>
          <w:szCs w:val="22"/>
        </w:rPr>
        <w:t>第</w:t>
      </w:r>
      <w:r w:rsidRPr="004C733B">
        <w:rPr>
          <w:sz w:val="22"/>
          <w:szCs w:val="22"/>
        </w:rPr>
        <w:t>4</w:t>
      </w:r>
      <w:r w:rsidRPr="004C733B">
        <w:rPr>
          <w:sz w:val="22"/>
          <w:szCs w:val="22"/>
        </w:rPr>
        <w:t xml:space="preserve">条　</w:t>
      </w:r>
    </w:p>
    <w:p w14:paraId="00000033" w14:textId="7203533E" w:rsidR="0073226F" w:rsidRPr="004C733B" w:rsidRDefault="007F344E" w:rsidP="00944D82">
      <w:pPr>
        <w:pStyle w:val="aa"/>
        <w:numPr>
          <w:ilvl w:val="0"/>
          <w:numId w:val="16"/>
        </w:numPr>
        <w:ind w:leftChars="0"/>
        <w:jc w:val="left"/>
        <w:rPr>
          <w:sz w:val="22"/>
          <w:szCs w:val="22"/>
        </w:rPr>
      </w:pPr>
      <w:r w:rsidRPr="004C733B">
        <w:rPr>
          <w:sz w:val="22"/>
          <w:szCs w:val="22"/>
        </w:rPr>
        <w:t>利用者は、事業者からサービスの提供を受けたときは、「重要事項説明書」の記載に従い、事業者に対して利用者負担金を支払います。利用料の請求や支払方法は、「重要事項説明書」のとおりです。</w:t>
      </w:r>
    </w:p>
    <w:p w14:paraId="00000034" w14:textId="78E0A67F" w:rsidR="0073226F" w:rsidRPr="004C733B" w:rsidRDefault="007F344E" w:rsidP="00944D82">
      <w:pPr>
        <w:ind w:leftChars="113" w:left="585" w:hangingChars="158" w:hanging="348"/>
        <w:jc w:val="left"/>
        <w:rPr>
          <w:sz w:val="22"/>
          <w:szCs w:val="22"/>
        </w:rPr>
      </w:pPr>
      <w:r w:rsidRPr="004C733B">
        <w:rPr>
          <w:sz w:val="22"/>
          <w:szCs w:val="22"/>
        </w:rPr>
        <w:t>2</w:t>
      </w:r>
      <w:r w:rsidRPr="004C733B">
        <w:rPr>
          <w:sz w:val="22"/>
          <w:szCs w:val="22"/>
        </w:rPr>
        <w:t>．利用者が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14:paraId="00000035" w14:textId="77777777" w:rsidR="0073226F" w:rsidRPr="004C733B" w:rsidRDefault="0073226F">
      <w:pPr>
        <w:rPr>
          <w:sz w:val="22"/>
          <w:szCs w:val="22"/>
        </w:rPr>
      </w:pPr>
    </w:p>
    <w:p w14:paraId="00000036" w14:textId="77777777" w:rsidR="0073226F" w:rsidRPr="004C733B" w:rsidRDefault="007F344E">
      <w:pPr>
        <w:rPr>
          <w:b/>
          <w:sz w:val="22"/>
          <w:szCs w:val="22"/>
        </w:rPr>
      </w:pPr>
      <w:r w:rsidRPr="004C733B">
        <w:rPr>
          <w:b/>
          <w:sz w:val="22"/>
          <w:szCs w:val="22"/>
        </w:rPr>
        <w:t>（利用料の変更）</w:t>
      </w:r>
    </w:p>
    <w:p w14:paraId="00000037" w14:textId="77777777" w:rsidR="0073226F" w:rsidRPr="004C733B" w:rsidRDefault="007F344E" w:rsidP="00944D82">
      <w:pPr>
        <w:rPr>
          <w:sz w:val="22"/>
          <w:szCs w:val="22"/>
        </w:rPr>
      </w:pPr>
      <w:r w:rsidRPr="004C733B">
        <w:rPr>
          <w:sz w:val="22"/>
          <w:szCs w:val="22"/>
        </w:rPr>
        <w:t>第</w:t>
      </w:r>
      <w:r w:rsidRPr="004C733B">
        <w:rPr>
          <w:sz w:val="22"/>
          <w:szCs w:val="22"/>
        </w:rPr>
        <w:t>5</w:t>
      </w:r>
      <w:r w:rsidRPr="004C733B">
        <w:rPr>
          <w:sz w:val="22"/>
          <w:szCs w:val="22"/>
        </w:rPr>
        <w:t>条</w:t>
      </w:r>
    </w:p>
    <w:p w14:paraId="00000038" w14:textId="68C37339" w:rsidR="0073226F" w:rsidRPr="004C733B" w:rsidRDefault="007F344E" w:rsidP="00E72D57">
      <w:pPr>
        <w:pBdr>
          <w:top w:val="nil"/>
          <w:left w:val="nil"/>
          <w:bottom w:val="nil"/>
          <w:right w:val="nil"/>
          <w:between w:val="nil"/>
        </w:pBdr>
        <w:ind w:leftChars="270" w:left="567" w:firstLineChars="100" w:firstLine="220"/>
        <w:rPr>
          <w:sz w:val="22"/>
          <w:szCs w:val="22"/>
        </w:rPr>
      </w:pPr>
      <w:r w:rsidRPr="004C733B">
        <w:rPr>
          <w:rFonts w:ascii="ＭＳ 明朝" w:eastAsia="ＭＳ 明朝" w:hAnsi="ＭＳ 明朝" w:cs="ＭＳ 明朝" w:hint="eastAsia"/>
          <w:sz w:val="22"/>
          <w:szCs w:val="22"/>
        </w:rPr>
        <w:t>事業者は、</w:t>
      </w:r>
      <w:r w:rsidR="00F206E2" w:rsidRPr="004C733B">
        <w:rPr>
          <w:rFonts w:ascii="ＭＳ 明朝" w:eastAsia="ＭＳ 明朝" w:hAnsi="ＭＳ 明朝" w:cs="ＭＳ 明朝" w:hint="eastAsia"/>
          <w:sz w:val="22"/>
          <w:szCs w:val="22"/>
        </w:rPr>
        <w:t>介護保険法</w:t>
      </w:r>
      <w:r w:rsidRPr="004C733B">
        <w:rPr>
          <w:rFonts w:ascii="ＭＳ 明朝" w:eastAsia="ＭＳ 明朝" w:hAnsi="ＭＳ 明朝" w:cs="ＭＳ 明朝" w:hint="eastAsia"/>
          <w:sz w:val="22"/>
          <w:szCs w:val="22"/>
        </w:rPr>
        <w:t>その他関係法令の改正により、利用料の利用者負担金に変更が生じた場合は、利用者に対し速やかに変更の時期及び変更後の金額を説明の上、変更後の利用者負担金を請求することができるものとします。また、交通費においても事業所の経営状況及び社会的物価の上昇により、変更する可能性があります。ただし、利用者は、この変更に同意することができない場合には本契約を解約することができます。</w:t>
      </w:r>
    </w:p>
    <w:p w14:paraId="00000039" w14:textId="77777777" w:rsidR="0073226F" w:rsidRPr="004C733B" w:rsidRDefault="0073226F">
      <w:pPr>
        <w:rPr>
          <w:sz w:val="22"/>
          <w:szCs w:val="22"/>
        </w:rPr>
      </w:pPr>
    </w:p>
    <w:p w14:paraId="0000003A" w14:textId="77777777" w:rsidR="0073226F" w:rsidRPr="004C733B" w:rsidRDefault="007F344E">
      <w:pPr>
        <w:rPr>
          <w:b/>
          <w:sz w:val="22"/>
          <w:szCs w:val="22"/>
        </w:rPr>
      </w:pPr>
      <w:r w:rsidRPr="004C733B">
        <w:rPr>
          <w:b/>
          <w:sz w:val="22"/>
          <w:szCs w:val="22"/>
        </w:rPr>
        <w:t>（利用料の滞納）</w:t>
      </w:r>
    </w:p>
    <w:p w14:paraId="0000003B" w14:textId="77777777" w:rsidR="0073226F" w:rsidRPr="004C733B" w:rsidRDefault="007F344E">
      <w:pPr>
        <w:rPr>
          <w:sz w:val="22"/>
          <w:szCs w:val="22"/>
        </w:rPr>
      </w:pPr>
      <w:r w:rsidRPr="004C733B">
        <w:rPr>
          <w:sz w:val="22"/>
          <w:szCs w:val="22"/>
        </w:rPr>
        <w:t>第</w:t>
      </w:r>
      <w:r w:rsidRPr="004C733B">
        <w:rPr>
          <w:sz w:val="22"/>
          <w:szCs w:val="22"/>
        </w:rPr>
        <w:t>6</w:t>
      </w:r>
      <w:r w:rsidRPr="004C733B">
        <w:rPr>
          <w:sz w:val="22"/>
          <w:szCs w:val="22"/>
        </w:rPr>
        <w:t>条</w:t>
      </w:r>
    </w:p>
    <w:p w14:paraId="0000003C" w14:textId="75986262" w:rsidR="0073226F" w:rsidRPr="004C733B" w:rsidRDefault="007F344E" w:rsidP="00E72D57">
      <w:pPr>
        <w:ind w:leftChars="100" w:left="540" w:hangingChars="150" w:hanging="330"/>
        <w:jc w:val="left"/>
        <w:rPr>
          <w:b/>
          <w:sz w:val="22"/>
          <w:szCs w:val="22"/>
        </w:rPr>
      </w:pPr>
      <w:r w:rsidRPr="004C733B">
        <w:rPr>
          <w:sz w:val="22"/>
          <w:szCs w:val="22"/>
        </w:rPr>
        <w:t>1</w:t>
      </w:r>
      <w:r w:rsidRPr="004C733B">
        <w:rPr>
          <w:b/>
          <w:sz w:val="22"/>
          <w:szCs w:val="22"/>
        </w:rPr>
        <w:t>．</w:t>
      </w:r>
      <w:r w:rsidRPr="004C733B">
        <w:rPr>
          <w:sz w:val="22"/>
          <w:szCs w:val="22"/>
        </w:rPr>
        <w:t>利用者が正当な理由なく事業者に支払うべき利用者負担金を</w:t>
      </w:r>
      <w:r w:rsidRPr="004C733B">
        <w:rPr>
          <w:sz w:val="22"/>
          <w:szCs w:val="22"/>
        </w:rPr>
        <w:t>1</w:t>
      </w:r>
      <w:r w:rsidRPr="004C733B">
        <w:rPr>
          <w:sz w:val="22"/>
          <w:szCs w:val="22"/>
        </w:rPr>
        <w:t>カ月分以上滞納した場合は、事業者は利用者に対し、</w:t>
      </w:r>
      <w:r w:rsidRPr="004C733B">
        <w:rPr>
          <w:sz w:val="22"/>
          <w:szCs w:val="22"/>
        </w:rPr>
        <w:t>2</w:t>
      </w:r>
      <w:r w:rsidRPr="004C733B">
        <w:rPr>
          <w:sz w:val="22"/>
          <w:szCs w:val="22"/>
        </w:rPr>
        <w:t>カ月以上の猶予期間を設けた上で支払い期限を定め、当該期限までに滞納額の全額の支払いがないときはこの契約を解約する旨の催告をすることができます。</w:t>
      </w:r>
    </w:p>
    <w:p w14:paraId="0000003D" w14:textId="0BF0EFF3" w:rsidR="0073226F" w:rsidRPr="004C733B" w:rsidRDefault="007F344E" w:rsidP="00E72D57">
      <w:pPr>
        <w:ind w:leftChars="100" w:left="540" w:hangingChars="150" w:hanging="330"/>
        <w:jc w:val="left"/>
        <w:rPr>
          <w:sz w:val="22"/>
          <w:szCs w:val="22"/>
        </w:rPr>
      </w:pPr>
      <w:r w:rsidRPr="004C733B">
        <w:rPr>
          <w:sz w:val="22"/>
          <w:szCs w:val="22"/>
        </w:rPr>
        <w:t>2</w:t>
      </w:r>
      <w:r w:rsidRPr="004C733B">
        <w:rPr>
          <w:sz w:val="22"/>
          <w:szCs w:val="22"/>
        </w:rPr>
        <w:t>．</w:t>
      </w:r>
      <w:r w:rsidR="00E72D57" w:rsidRPr="004C733B">
        <w:rPr>
          <w:rFonts w:hint="eastAsia"/>
          <w:sz w:val="22"/>
          <w:szCs w:val="22"/>
        </w:rPr>
        <w:t xml:space="preserve"> </w:t>
      </w:r>
      <w:r w:rsidR="00E72D57" w:rsidRPr="004C733B">
        <w:rPr>
          <w:sz w:val="22"/>
          <w:szCs w:val="22"/>
        </w:rPr>
        <w:t xml:space="preserve">  </w:t>
      </w:r>
      <w:r w:rsidRPr="004C733B">
        <w:rPr>
          <w:sz w:val="22"/>
          <w:szCs w:val="22"/>
        </w:rPr>
        <w:t>事業者は、前項の催告措置を講じた上で、利用者が第１項の期間内に滞納額の支払いをしなかったときは、文書をもって本契約を解約することができます。</w:t>
      </w:r>
    </w:p>
    <w:p w14:paraId="0000003E" w14:textId="77777777" w:rsidR="0073226F" w:rsidRPr="004C733B" w:rsidRDefault="0073226F">
      <w:pPr>
        <w:rPr>
          <w:sz w:val="22"/>
          <w:szCs w:val="22"/>
        </w:rPr>
      </w:pPr>
    </w:p>
    <w:p w14:paraId="0000003F" w14:textId="77777777" w:rsidR="0073226F" w:rsidRPr="004C733B" w:rsidRDefault="007F344E">
      <w:pPr>
        <w:rPr>
          <w:b/>
          <w:sz w:val="22"/>
          <w:szCs w:val="22"/>
        </w:rPr>
      </w:pPr>
      <w:r w:rsidRPr="004C733B">
        <w:rPr>
          <w:b/>
          <w:sz w:val="22"/>
          <w:szCs w:val="22"/>
        </w:rPr>
        <w:t>（利用者の解約権）</w:t>
      </w:r>
    </w:p>
    <w:p w14:paraId="00000040" w14:textId="77777777" w:rsidR="0073226F" w:rsidRPr="004C733B" w:rsidRDefault="007F344E">
      <w:pPr>
        <w:rPr>
          <w:sz w:val="22"/>
          <w:szCs w:val="22"/>
        </w:rPr>
      </w:pPr>
      <w:r w:rsidRPr="004C733B">
        <w:rPr>
          <w:sz w:val="22"/>
          <w:szCs w:val="22"/>
        </w:rPr>
        <w:t>第</w:t>
      </w:r>
      <w:r w:rsidRPr="004C733B">
        <w:rPr>
          <w:sz w:val="22"/>
          <w:szCs w:val="22"/>
        </w:rPr>
        <w:t>7</w:t>
      </w:r>
      <w:r w:rsidRPr="004C733B">
        <w:rPr>
          <w:sz w:val="22"/>
          <w:szCs w:val="22"/>
        </w:rPr>
        <w:t>条</w:t>
      </w:r>
    </w:p>
    <w:p w14:paraId="00000041" w14:textId="6FCB6AF3" w:rsidR="0073226F" w:rsidRPr="004C733B" w:rsidRDefault="00E72D57" w:rsidP="00E72D57">
      <w:pPr>
        <w:ind w:leftChars="94" w:left="540" w:hangingChars="156" w:hanging="343"/>
        <w:rPr>
          <w:b/>
          <w:sz w:val="22"/>
          <w:szCs w:val="22"/>
        </w:rPr>
      </w:pPr>
      <w:r w:rsidRPr="004C733B">
        <w:rPr>
          <w:rFonts w:hint="eastAsia"/>
          <w:sz w:val="22"/>
          <w:szCs w:val="22"/>
        </w:rPr>
        <w:t>1</w:t>
      </w:r>
      <w:r w:rsidRPr="004C733B">
        <w:rPr>
          <w:sz w:val="22"/>
          <w:szCs w:val="22"/>
        </w:rPr>
        <w:t xml:space="preserve">.  </w:t>
      </w:r>
      <w:r w:rsidR="007F344E" w:rsidRPr="004C733B">
        <w:rPr>
          <w:sz w:val="22"/>
          <w:szCs w:val="22"/>
        </w:rPr>
        <w:t>利用者は、</w:t>
      </w:r>
      <w:r w:rsidR="007F344E" w:rsidRPr="004C733B">
        <w:rPr>
          <w:sz w:val="22"/>
          <w:szCs w:val="22"/>
        </w:rPr>
        <w:t>7</w:t>
      </w:r>
      <w:r w:rsidR="007F344E" w:rsidRPr="004C733B">
        <w:rPr>
          <w:sz w:val="22"/>
          <w:szCs w:val="22"/>
        </w:rPr>
        <w:t>日以上の予告期間を設けることにより、事業者に対しいつでもこの契約の解約を申し出ることができます。この場合、予告期間満了日に契約は解約されます。</w:t>
      </w:r>
    </w:p>
    <w:p w14:paraId="00000042" w14:textId="0FE9209E" w:rsidR="0073226F" w:rsidRPr="004C733B" w:rsidRDefault="00E72D57" w:rsidP="00E72D57">
      <w:pPr>
        <w:pBdr>
          <w:top w:val="nil"/>
          <w:left w:val="nil"/>
          <w:bottom w:val="nil"/>
          <w:right w:val="nil"/>
          <w:between w:val="nil"/>
        </w:pBdr>
        <w:ind w:leftChars="100" w:left="540" w:hangingChars="150" w:hanging="330"/>
        <w:jc w:val="left"/>
        <w:rPr>
          <w:sz w:val="22"/>
          <w:szCs w:val="22"/>
        </w:rPr>
      </w:pPr>
      <w:r w:rsidRPr="004C733B">
        <w:rPr>
          <w:rFonts w:asciiTheme="minorHAnsi" w:eastAsia="ＭＳ 明朝" w:hAnsiTheme="minorHAnsi" w:cs="ＭＳ 明朝"/>
          <w:sz w:val="22"/>
          <w:szCs w:val="22"/>
        </w:rPr>
        <w:t>2.</w:t>
      </w:r>
      <w:r w:rsidRPr="004C733B">
        <w:rPr>
          <w:rFonts w:ascii="ＭＳ 明朝" w:eastAsia="ＭＳ 明朝" w:hAnsi="ＭＳ 明朝" w:cs="ＭＳ 明朝"/>
          <w:sz w:val="22"/>
          <w:szCs w:val="22"/>
        </w:rPr>
        <w:t xml:space="preserve"> </w:t>
      </w:r>
      <w:r w:rsidR="007F344E" w:rsidRPr="004C733B">
        <w:rPr>
          <w:rFonts w:eastAsia="Century"/>
          <w:sz w:val="22"/>
          <w:szCs w:val="22"/>
        </w:rPr>
        <w:t>利用者は、次の各号のいずれかに該当する場合は、前項の規定にかかわらず、予告期間を設けることなく直ちにこの契約を解約できます。</w:t>
      </w:r>
    </w:p>
    <w:p w14:paraId="00000043" w14:textId="2A17D679" w:rsidR="0073226F" w:rsidRPr="004C733B" w:rsidRDefault="00E72D57" w:rsidP="00E72D57">
      <w:pPr>
        <w:pBdr>
          <w:top w:val="nil"/>
          <w:left w:val="nil"/>
          <w:bottom w:val="nil"/>
          <w:right w:val="nil"/>
          <w:between w:val="nil"/>
        </w:pBdr>
        <w:ind w:firstLineChars="300" w:firstLine="660"/>
        <w:rPr>
          <w:sz w:val="22"/>
          <w:szCs w:val="22"/>
        </w:rPr>
      </w:pPr>
      <w:r w:rsidRPr="004C733B">
        <w:rPr>
          <w:rFonts w:hint="eastAsia"/>
          <w:sz w:val="22"/>
          <w:szCs w:val="22"/>
        </w:rPr>
        <w:t>・</w:t>
      </w:r>
      <w:r w:rsidR="007F344E" w:rsidRPr="004C733B">
        <w:rPr>
          <w:rFonts w:eastAsia="Century"/>
          <w:sz w:val="22"/>
          <w:szCs w:val="22"/>
        </w:rPr>
        <w:t>事業者が、正当な理由なく本契約に定めるサービスを提供しない場合。</w:t>
      </w:r>
    </w:p>
    <w:p w14:paraId="00000044" w14:textId="215FC8AE" w:rsidR="0073226F" w:rsidRPr="004C733B" w:rsidRDefault="00E72D57" w:rsidP="00BE35B0">
      <w:pPr>
        <w:pBdr>
          <w:top w:val="nil"/>
          <w:left w:val="nil"/>
          <w:bottom w:val="nil"/>
          <w:right w:val="nil"/>
          <w:between w:val="nil"/>
        </w:pBdr>
        <w:ind w:firstLineChars="300" w:firstLine="660"/>
        <w:rPr>
          <w:sz w:val="22"/>
          <w:szCs w:val="22"/>
          <w:highlight w:val="yellow"/>
        </w:rPr>
      </w:pPr>
      <w:r w:rsidRPr="004C733B">
        <w:rPr>
          <w:rFonts w:ascii="ＭＳ 明朝" w:eastAsia="ＭＳ 明朝" w:hAnsi="ＭＳ 明朝" w:cs="ＭＳ 明朝" w:hint="eastAsia"/>
          <w:sz w:val="22"/>
          <w:szCs w:val="22"/>
        </w:rPr>
        <w:t>・</w:t>
      </w:r>
      <w:r w:rsidR="007F344E" w:rsidRPr="004C733B">
        <w:rPr>
          <w:rFonts w:eastAsia="Century"/>
          <w:sz w:val="22"/>
          <w:szCs w:val="22"/>
        </w:rPr>
        <w:t>事業者が、第</w:t>
      </w:r>
      <w:r w:rsidR="00BE35B0" w:rsidRPr="004C733B">
        <w:rPr>
          <w:rFonts w:hint="eastAsia"/>
          <w:sz w:val="22"/>
          <w:szCs w:val="22"/>
        </w:rPr>
        <w:t>1</w:t>
      </w:r>
      <w:r w:rsidR="00BE35B0" w:rsidRPr="004C733B">
        <w:rPr>
          <w:sz w:val="22"/>
          <w:szCs w:val="22"/>
        </w:rPr>
        <w:t>1</w:t>
      </w:r>
      <w:r w:rsidR="007F344E" w:rsidRPr="004C733B">
        <w:rPr>
          <w:rFonts w:eastAsia="Century"/>
          <w:sz w:val="22"/>
          <w:szCs w:val="22"/>
        </w:rPr>
        <w:t>条に定める守秘義務に違反した場合。</w:t>
      </w:r>
    </w:p>
    <w:p w14:paraId="00000045" w14:textId="69A6686F" w:rsidR="0073226F" w:rsidRPr="004C733B" w:rsidRDefault="00E72D57" w:rsidP="00E72D57">
      <w:pPr>
        <w:pBdr>
          <w:top w:val="nil"/>
          <w:left w:val="nil"/>
          <w:bottom w:val="nil"/>
          <w:right w:val="nil"/>
          <w:between w:val="nil"/>
        </w:pBdr>
        <w:ind w:leftChars="314" w:left="848" w:hangingChars="86" w:hanging="189"/>
        <w:rPr>
          <w:sz w:val="22"/>
          <w:szCs w:val="22"/>
        </w:rPr>
      </w:pPr>
      <w:r w:rsidRPr="004C733B">
        <w:rPr>
          <w:rFonts w:hint="eastAsia"/>
          <w:sz w:val="22"/>
          <w:szCs w:val="22"/>
        </w:rPr>
        <w:t>・</w:t>
      </w:r>
      <w:r w:rsidR="007F344E" w:rsidRPr="004C733B">
        <w:rPr>
          <w:rFonts w:eastAsia="Century"/>
          <w:sz w:val="22"/>
          <w:szCs w:val="22"/>
        </w:rPr>
        <w:t>事業者が、利用者の身体・財産・名誉等を傷つけ、又は著しい不信行為を行うなど、本契約を継続しがたい重大な事由が認められる場合。</w:t>
      </w:r>
    </w:p>
    <w:p w14:paraId="00000046" w14:textId="77777777" w:rsidR="0073226F" w:rsidRPr="004C733B" w:rsidRDefault="0073226F">
      <w:pPr>
        <w:rPr>
          <w:b/>
          <w:sz w:val="22"/>
          <w:szCs w:val="22"/>
        </w:rPr>
      </w:pPr>
    </w:p>
    <w:p w14:paraId="00000047" w14:textId="77777777" w:rsidR="0073226F" w:rsidRPr="004C733B" w:rsidRDefault="007F344E">
      <w:pPr>
        <w:rPr>
          <w:b/>
          <w:sz w:val="22"/>
          <w:szCs w:val="22"/>
        </w:rPr>
      </w:pPr>
      <w:r w:rsidRPr="004C733B">
        <w:rPr>
          <w:b/>
          <w:sz w:val="22"/>
          <w:szCs w:val="22"/>
        </w:rPr>
        <w:t>（事業者の解約権）</w:t>
      </w:r>
    </w:p>
    <w:p w14:paraId="00000048" w14:textId="77777777" w:rsidR="0073226F" w:rsidRPr="004C733B" w:rsidRDefault="007F344E">
      <w:pPr>
        <w:rPr>
          <w:sz w:val="22"/>
          <w:szCs w:val="22"/>
        </w:rPr>
      </w:pPr>
      <w:r w:rsidRPr="004C733B">
        <w:rPr>
          <w:sz w:val="22"/>
          <w:szCs w:val="22"/>
        </w:rPr>
        <w:t>第</w:t>
      </w:r>
      <w:r w:rsidRPr="004C733B">
        <w:rPr>
          <w:sz w:val="22"/>
          <w:szCs w:val="22"/>
        </w:rPr>
        <w:t>8</w:t>
      </w:r>
      <w:r w:rsidRPr="004C733B">
        <w:rPr>
          <w:sz w:val="22"/>
          <w:szCs w:val="22"/>
        </w:rPr>
        <w:t>条</w:t>
      </w:r>
    </w:p>
    <w:p w14:paraId="2FD5CB8B" w14:textId="6A670A37" w:rsidR="00E72D57" w:rsidRPr="004C733B" w:rsidRDefault="00E72D57" w:rsidP="00E72D57">
      <w:pPr>
        <w:ind w:firstLineChars="100" w:firstLine="220"/>
        <w:rPr>
          <w:sz w:val="22"/>
          <w:szCs w:val="22"/>
        </w:rPr>
      </w:pPr>
      <w:r w:rsidRPr="004C733B">
        <w:rPr>
          <w:rFonts w:hint="eastAsia"/>
          <w:sz w:val="22"/>
          <w:szCs w:val="22"/>
        </w:rPr>
        <w:t>1</w:t>
      </w:r>
      <w:r w:rsidRPr="004C733B">
        <w:rPr>
          <w:sz w:val="22"/>
          <w:szCs w:val="22"/>
        </w:rPr>
        <w:t xml:space="preserve">.  </w:t>
      </w:r>
      <w:r w:rsidR="007F344E" w:rsidRPr="004C733B">
        <w:rPr>
          <w:sz w:val="22"/>
          <w:szCs w:val="22"/>
        </w:rPr>
        <w:t>事業者は、次の各号のいずれかに該当する場合は、文書により</w:t>
      </w:r>
      <w:r w:rsidR="007F344E" w:rsidRPr="004C733B">
        <w:rPr>
          <w:sz w:val="22"/>
          <w:szCs w:val="22"/>
        </w:rPr>
        <w:t>7</w:t>
      </w:r>
      <w:r w:rsidR="007F344E" w:rsidRPr="004C733B">
        <w:rPr>
          <w:sz w:val="22"/>
          <w:szCs w:val="22"/>
        </w:rPr>
        <w:t>日以上の予</w:t>
      </w:r>
    </w:p>
    <w:p w14:paraId="00000049" w14:textId="0CC95E65" w:rsidR="0073226F" w:rsidRPr="004C733B" w:rsidRDefault="00E72D57" w:rsidP="00E72D57">
      <w:pPr>
        <w:ind w:firstLineChars="235" w:firstLine="517"/>
        <w:rPr>
          <w:sz w:val="22"/>
          <w:szCs w:val="22"/>
        </w:rPr>
      </w:pPr>
      <w:r w:rsidRPr="004C733B">
        <w:rPr>
          <w:rFonts w:hint="eastAsia"/>
          <w:sz w:val="22"/>
          <w:szCs w:val="22"/>
        </w:rPr>
        <w:t>告</w:t>
      </w:r>
      <w:r w:rsidR="007F344E" w:rsidRPr="004C733B">
        <w:rPr>
          <w:sz w:val="22"/>
          <w:szCs w:val="22"/>
        </w:rPr>
        <w:t>期間をもって、この契約を解約することができます。</w:t>
      </w:r>
    </w:p>
    <w:p w14:paraId="0000004A" w14:textId="5657567F" w:rsidR="0073226F" w:rsidRPr="004C733B" w:rsidRDefault="00E72D57" w:rsidP="00E72D57">
      <w:pPr>
        <w:pBdr>
          <w:top w:val="nil"/>
          <w:left w:val="nil"/>
          <w:bottom w:val="nil"/>
          <w:right w:val="nil"/>
          <w:between w:val="nil"/>
        </w:pBdr>
        <w:ind w:leftChars="300" w:left="850" w:hangingChars="100" w:hanging="220"/>
        <w:jc w:val="left"/>
        <w:rPr>
          <w:sz w:val="22"/>
          <w:szCs w:val="22"/>
        </w:rPr>
      </w:pPr>
      <w:r w:rsidRPr="004C733B">
        <w:rPr>
          <w:rFonts w:ascii="ＭＳ 明朝" w:eastAsia="ＭＳ 明朝" w:hAnsi="ＭＳ 明朝" w:cs="ＭＳ 明朝" w:hint="eastAsia"/>
          <w:sz w:val="22"/>
          <w:szCs w:val="22"/>
        </w:rPr>
        <w:t>・</w:t>
      </w:r>
      <w:r w:rsidR="007F344E" w:rsidRPr="004C733B">
        <w:rPr>
          <w:rFonts w:ascii="ＭＳ 明朝" w:eastAsia="ＭＳ 明朝" w:hAnsi="ＭＳ 明朝" w:cs="ＭＳ 明朝" w:hint="eastAsia"/>
          <w:sz w:val="22"/>
          <w:szCs w:val="22"/>
        </w:rPr>
        <w:t>利</w:t>
      </w:r>
      <w:r w:rsidR="007F344E" w:rsidRPr="004C733B">
        <w:rPr>
          <w:rFonts w:eastAsia="Century"/>
          <w:sz w:val="22"/>
          <w:szCs w:val="22"/>
        </w:rPr>
        <w:t>用者及びその家族が法令違反、著しく社会的常識を逸脱する行為（サービス事業者への身体的暴力及び恫喝や脅迫、業務妨害、性的強要、サービスの</w:t>
      </w:r>
      <w:r w:rsidR="007F344E" w:rsidRPr="004C733B">
        <w:rPr>
          <w:rFonts w:eastAsia="Century"/>
          <w:sz w:val="22"/>
          <w:szCs w:val="22"/>
        </w:rPr>
        <w:lastRenderedPageBreak/>
        <w:t>過剰要求など）、事業者と利用者及びその家族間において治療的協力関係の構築とその継続が困難又は双方の信頼関係を著しく損なう事象が起こった場合。</w:t>
      </w:r>
    </w:p>
    <w:p w14:paraId="0000004B" w14:textId="19582D6B" w:rsidR="0073226F" w:rsidRPr="004C733B" w:rsidRDefault="00E72D57" w:rsidP="00E72D57">
      <w:pPr>
        <w:pBdr>
          <w:top w:val="nil"/>
          <w:left w:val="nil"/>
          <w:bottom w:val="nil"/>
          <w:right w:val="nil"/>
          <w:between w:val="nil"/>
        </w:pBdr>
        <w:ind w:leftChars="280" w:left="808" w:hangingChars="100" w:hanging="220"/>
        <w:rPr>
          <w:sz w:val="22"/>
          <w:szCs w:val="22"/>
        </w:rPr>
      </w:pPr>
      <w:r w:rsidRPr="004C733B">
        <w:rPr>
          <w:rFonts w:hint="eastAsia"/>
          <w:sz w:val="22"/>
          <w:szCs w:val="22"/>
        </w:rPr>
        <w:t>・</w:t>
      </w:r>
      <w:r w:rsidR="007F344E" w:rsidRPr="004C733B">
        <w:rPr>
          <w:rFonts w:eastAsia="Century"/>
          <w:sz w:val="22"/>
          <w:szCs w:val="22"/>
        </w:rPr>
        <w:t>利用者が事業者の通常の事業の実施地域外に転居し、事業者においてサービス提供の継続が困難であると見込まれる場合。</w:t>
      </w:r>
    </w:p>
    <w:p w14:paraId="0000004C" w14:textId="48598ADE" w:rsidR="0073226F" w:rsidRPr="004C733B" w:rsidRDefault="00E72D57" w:rsidP="00B44C08">
      <w:pPr>
        <w:pBdr>
          <w:top w:val="nil"/>
          <w:left w:val="nil"/>
          <w:bottom w:val="nil"/>
          <w:right w:val="nil"/>
          <w:between w:val="nil"/>
        </w:pBdr>
        <w:ind w:firstLineChars="273" w:firstLine="601"/>
        <w:rPr>
          <w:sz w:val="22"/>
          <w:szCs w:val="22"/>
        </w:rPr>
      </w:pPr>
      <w:r w:rsidRPr="004C733B">
        <w:rPr>
          <w:rFonts w:hint="eastAsia"/>
          <w:sz w:val="22"/>
          <w:szCs w:val="22"/>
        </w:rPr>
        <w:t>・</w:t>
      </w:r>
      <w:r w:rsidR="007F344E" w:rsidRPr="004C733B">
        <w:rPr>
          <w:rFonts w:eastAsia="Century"/>
          <w:sz w:val="22"/>
          <w:szCs w:val="22"/>
        </w:rPr>
        <w:t>医師の指示期間内において利用者からサービス利用の意思がない場合。</w:t>
      </w:r>
    </w:p>
    <w:p w14:paraId="21F20646" w14:textId="381BE202" w:rsidR="00E72D57" w:rsidRPr="004C733B" w:rsidRDefault="00E72D57" w:rsidP="00E72D57">
      <w:pPr>
        <w:ind w:leftChars="89" w:left="627" w:hangingChars="200" w:hanging="440"/>
        <w:jc w:val="left"/>
        <w:rPr>
          <w:sz w:val="22"/>
          <w:szCs w:val="22"/>
        </w:rPr>
      </w:pPr>
      <w:r w:rsidRPr="004C733B">
        <w:rPr>
          <w:rFonts w:hint="eastAsia"/>
          <w:sz w:val="22"/>
          <w:szCs w:val="22"/>
        </w:rPr>
        <w:t>2</w:t>
      </w:r>
      <w:r w:rsidRPr="004C733B">
        <w:rPr>
          <w:sz w:val="22"/>
          <w:szCs w:val="22"/>
        </w:rPr>
        <w:t xml:space="preserve">.  </w:t>
      </w:r>
      <w:r w:rsidR="007F344E" w:rsidRPr="004C733B">
        <w:rPr>
          <w:sz w:val="22"/>
          <w:szCs w:val="22"/>
        </w:rPr>
        <w:t>事業者は前項によりこの契約を解約する場合には、担当医師及び提携機関へ必要</w:t>
      </w:r>
    </w:p>
    <w:p w14:paraId="5519C20F" w14:textId="77777777" w:rsidR="00E72D57" w:rsidRPr="004C733B" w:rsidRDefault="007F344E" w:rsidP="00E72D57">
      <w:pPr>
        <w:ind w:leftChars="239" w:left="612" w:hangingChars="50" w:hanging="110"/>
        <w:jc w:val="left"/>
        <w:rPr>
          <w:sz w:val="22"/>
          <w:szCs w:val="22"/>
        </w:rPr>
      </w:pPr>
      <w:r w:rsidRPr="004C733B">
        <w:rPr>
          <w:sz w:val="22"/>
          <w:szCs w:val="22"/>
        </w:rPr>
        <w:t>に応じて利用者が住所を有する市町村等に連絡を取り、解約後も利用者の健康や</w:t>
      </w:r>
    </w:p>
    <w:p w14:paraId="0000004D" w14:textId="2D9F58AD" w:rsidR="0073226F" w:rsidRPr="004C733B" w:rsidRDefault="007F344E" w:rsidP="00E72D57">
      <w:pPr>
        <w:ind w:leftChars="239" w:left="612" w:hangingChars="50" w:hanging="110"/>
        <w:jc w:val="left"/>
        <w:rPr>
          <w:sz w:val="22"/>
          <w:szCs w:val="22"/>
        </w:rPr>
      </w:pPr>
      <w:r w:rsidRPr="004C733B">
        <w:rPr>
          <w:sz w:val="22"/>
          <w:szCs w:val="22"/>
        </w:rPr>
        <w:t>生命に支障のないよう、必要な措置を講じます。</w:t>
      </w:r>
    </w:p>
    <w:p w14:paraId="0000004E" w14:textId="77777777" w:rsidR="0073226F" w:rsidRPr="004C733B" w:rsidRDefault="0073226F">
      <w:pPr>
        <w:rPr>
          <w:sz w:val="22"/>
          <w:szCs w:val="22"/>
        </w:rPr>
      </w:pPr>
    </w:p>
    <w:p w14:paraId="0000004F" w14:textId="77777777" w:rsidR="0073226F" w:rsidRPr="004C733B" w:rsidRDefault="007F344E">
      <w:pPr>
        <w:rPr>
          <w:b/>
          <w:sz w:val="22"/>
          <w:szCs w:val="22"/>
        </w:rPr>
      </w:pPr>
      <w:r w:rsidRPr="004C733B">
        <w:rPr>
          <w:b/>
          <w:sz w:val="22"/>
          <w:szCs w:val="22"/>
        </w:rPr>
        <w:t>（契約の終了）</w:t>
      </w:r>
    </w:p>
    <w:p w14:paraId="00000050" w14:textId="77777777" w:rsidR="0073226F" w:rsidRPr="004C733B" w:rsidRDefault="007F344E">
      <w:pPr>
        <w:rPr>
          <w:sz w:val="22"/>
          <w:szCs w:val="22"/>
        </w:rPr>
      </w:pPr>
      <w:r w:rsidRPr="004C733B">
        <w:rPr>
          <w:sz w:val="22"/>
          <w:szCs w:val="22"/>
        </w:rPr>
        <w:t>第</w:t>
      </w:r>
      <w:r w:rsidRPr="004C733B">
        <w:rPr>
          <w:sz w:val="22"/>
          <w:szCs w:val="22"/>
        </w:rPr>
        <w:t>9</w:t>
      </w:r>
      <w:r w:rsidRPr="004C733B">
        <w:rPr>
          <w:sz w:val="22"/>
          <w:szCs w:val="22"/>
        </w:rPr>
        <w:t>条</w:t>
      </w:r>
    </w:p>
    <w:p w14:paraId="00000051" w14:textId="77777777" w:rsidR="0073226F" w:rsidRPr="004C733B" w:rsidRDefault="007F344E" w:rsidP="00E72D57">
      <w:pPr>
        <w:ind w:firstLineChars="100" w:firstLine="220"/>
        <w:rPr>
          <w:b/>
          <w:sz w:val="22"/>
          <w:szCs w:val="22"/>
        </w:rPr>
      </w:pPr>
      <w:r w:rsidRPr="004C733B">
        <w:rPr>
          <w:sz w:val="22"/>
          <w:szCs w:val="22"/>
        </w:rPr>
        <w:t>次の各号のいずれかに該当する場合は、この契約は終了します。</w:t>
      </w:r>
    </w:p>
    <w:p w14:paraId="00000052" w14:textId="77777777" w:rsidR="0073226F" w:rsidRPr="004C733B" w:rsidRDefault="007F344E" w:rsidP="00E72D57">
      <w:pPr>
        <w:ind w:leftChars="100" w:left="540" w:hangingChars="150" w:hanging="330"/>
        <w:rPr>
          <w:sz w:val="22"/>
          <w:szCs w:val="22"/>
        </w:rPr>
      </w:pPr>
      <w:r w:rsidRPr="004C733B">
        <w:rPr>
          <w:sz w:val="22"/>
          <w:szCs w:val="22"/>
        </w:rPr>
        <w:t>1</w:t>
      </w:r>
      <w:r w:rsidRPr="004C733B">
        <w:rPr>
          <w:sz w:val="22"/>
          <w:szCs w:val="22"/>
        </w:rPr>
        <w:t>．第２条に基づき、利用者から契約更新しない旨の申し出があり、契約期間が満了した場合。</w:t>
      </w:r>
    </w:p>
    <w:p w14:paraId="00000053" w14:textId="77777777" w:rsidR="0073226F" w:rsidRPr="004C733B" w:rsidRDefault="007F344E" w:rsidP="00E72D57">
      <w:pPr>
        <w:ind w:firstLineChars="100" w:firstLine="220"/>
        <w:rPr>
          <w:sz w:val="22"/>
          <w:szCs w:val="22"/>
        </w:rPr>
      </w:pPr>
      <w:r w:rsidRPr="004C733B">
        <w:rPr>
          <w:sz w:val="22"/>
          <w:szCs w:val="22"/>
        </w:rPr>
        <w:t>2</w:t>
      </w:r>
      <w:r w:rsidRPr="004C733B">
        <w:rPr>
          <w:sz w:val="22"/>
          <w:szCs w:val="22"/>
        </w:rPr>
        <w:t>．第</w:t>
      </w:r>
      <w:r w:rsidRPr="004C733B">
        <w:rPr>
          <w:sz w:val="22"/>
          <w:szCs w:val="22"/>
        </w:rPr>
        <w:t>7</w:t>
      </w:r>
      <w:r w:rsidRPr="004C733B">
        <w:rPr>
          <w:sz w:val="22"/>
          <w:szCs w:val="22"/>
        </w:rPr>
        <w:t>条に基づき、利用者から解約の意思表示がなされた場合。</w:t>
      </w:r>
    </w:p>
    <w:p w14:paraId="00000054" w14:textId="77777777" w:rsidR="0073226F" w:rsidRPr="004C733B" w:rsidRDefault="007F344E" w:rsidP="00E72D57">
      <w:pPr>
        <w:ind w:leftChars="100" w:left="540" w:hangingChars="150" w:hanging="330"/>
        <w:rPr>
          <w:sz w:val="22"/>
          <w:szCs w:val="22"/>
        </w:rPr>
      </w:pPr>
      <w:r w:rsidRPr="004C733B">
        <w:rPr>
          <w:sz w:val="22"/>
          <w:szCs w:val="22"/>
        </w:rPr>
        <w:t>3</w:t>
      </w:r>
      <w:r w:rsidRPr="004C733B">
        <w:rPr>
          <w:sz w:val="22"/>
          <w:szCs w:val="22"/>
        </w:rPr>
        <w:t>．第</w:t>
      </w:r>
      <w:r w:rsidRPr="004C733B">
        <w:rPr>
          <w:sz w:val="22"/>
          <w:szCs w:val="22"/>
        </w:rPr>
        <w:t>6</w:t>
      </w:r>
      <w:r w:rsidRPr="004C733B">
        <w:rPr>
          <w:sz w:val="22"/>
          <w:szCs w:val="22"/>
        </w:rPr>
        <w:t>条及び第</w:t>
      </w:r>
      <w:r w:rsidRPr="004C733B">
        <w:rPr>
          <w:sz w:val="22"/>
          <w:szCs w:val="22"/>
        </w:rPr>
        <w:t>8</w:t>
      </w:r>
      <w:r w:rsidRPr="004C733B">
        <w:rPr>
          <w:sz w:val="22"/>
          <w:szCs w:val="22"/>
        </w:rPr>
        <w:t>条に基づき、事業者から解約の意思表示がなされ、予告期間が満了した場合。</w:t>
      </w:r>
    </w:p>
    <w:p w14:paraId="00000055" w14:textId="77777777" w:rsidR="0073226F" w:rsidRPr="004C733B" w:rsidRDefault="007F344E" w:rsidP="00E72D57">
      <w:pPr>
        <w:ind w:firstLineChars="100" w:firstLine="220"/>
        <w:rPr>
          <w:sz w:val="22"/>
          <w:szCs w:val="22"/>
        </w:rPr>
      </w:pPr>
      <w:r w:rsidRPr="004C733B">
        <w:rPr>
          <w:sz w:val="22"/>
          <w:szCs w:val="22"/>
        </w:rPr>
        <w:t>4</w:t>
      </w:r>
      <w:r w:rsidRPr="004C733B">
        <w:rPr>
          <w:sz w:val="22"/>
          <w:szCs w:val="22"/>
        </w:rPr>
        <w:t>．利用者が死亡した場合。</w:t>
      </w:r>
    </w:p>
    <w:p w14:paraId="00000056" w14:textId="77777777" w:rsidR="0073226F" w:rsidRPr="004C733B" w:rsidRDefault="0073226F">
      <w:pPr>
        <w:rPr>
          <w:sz w:val="22"/>
          <w:szCs w:val="22"/>
        </w:rPr>
      </w:pPr>
    </w:p>
    <w:p w14:paraId="00000057" w14:textId="77777777" w:rsidR="0073226F" w:rsidRPr="004C733B" w:rsidRDefault="007F344E">
      <w:pPr>
        <w:rPr>
          <w:b/>
          <w:sz w:val="22"/>
          <w:szCs w:val="22"/>
        </w:rPr>
      </w:pPr>
      <w:r w:rsidRPr="004C733B">
        <w:rPr>
          <w:b/>
          <w:sz w:val="22"/>
          <w:szCs w:val="22"/>
        </w:rPr>
        <w:t>（損害賠償）</w:t>
      </w:r>
    </w:p>
    <w:p w14:paraId="00000058" w14:textId="77777777" w:rsidR="0073226F" w:rsidRPr="004C733B" w:rsidRDefault="007F344E">
      <w:pPr>
        <w:rPr>
          <w:sz w:val="22"/>
          <w:szCs w:val="22"/>
        </w:rPr>
      </w:pPr>
      <w:r w:rsidRPr="004C733B">
        <w:rPr>
          <w:sz w:val="22"/>
          <w:szCs w:val="22"/>
        </w:rPr>
        <w:t>第</w:t>
      </w:r>
      <w:r w:rsidRPr="004C733B">
        <w:rPr>
          <w:sz w:val="22"/>
          <w:szCs w:val="22"/>
        </w:rPr>
        <w:t>10</w:t>
      </w:r>
      <w:r w:rsidRPr="004C733B">
        <w:rPr>
          <w:sz w:val="22"/>
          <w:szCs w:val="22"/>
        </w:rPr>
        <w:t>条</w:t>
      </w:r>
    </w:p>
    <w:p w14:paraId="00000059" w14:textId="77777777" w:rsidR="0073226F" w:rsidRPr="004C733B" w:rsidRDefault="007F344E" w:rsidP="00BA247A">
      <w:pPr>
        <w:ind w:leftChars="100" w:left="210" w:firstLineChars="100" w:firstLine="220"/>
        <w:rPr>
          <w:b/>
          <w:sz w:val="22"/>
          <w:szCs w:val="22"/>
        </w:rPr>
      </w:pPr>
      <w:r w:rsidRPr="004C733B">
        <w:rPr>
          <w:sz w:val="22"/>
          <w:szCs w:val="22"/>
        </w:rPr>
        <w:t>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14:paraId="0000005A" w14:textId="77777777" w:rsidR="0073226F" w:rsidRPr="004C733B" w:rsidRDefault="007F344E" w:rsidP="00BA247A">
      <w:pPr>
        <w:ind w:firstLineChars="100" w:firstLine="220"/>
        <w:rPr>
          <w:sz w:val="22"/>
          <w:szCs w:val="22"/>
        </w:rPr>
      </w:pPr>
      <w:r w:rsidRPr="004C733B">
        <w:rPr>
          <w:sz w:val="22"/>
          <w:szCs w:val="22"/>
        </w:rPr>
        <w:t>1</w:t>
      </w:r>
      <w:r w:rsidRPr="004C733B">
        <w:rPr>
          <w:sz w:val="22"/>
          <w:szCs w:val="22"/>
        </w:rPr>
        <w:t xml:space="preserve">．前項の義務履行を確保するため、事業者は損害賠償保険に加入します。　　</w:t>
      </w:r>
    </w:p>
    <w:p w14:paraId="0000005B" w14:textId="77777777" w:rsidR="0073226F" w:rsidRPr="004C733B" w:rsidRDefault="007F344E" w:rsidP="00BA247A">
      <w:pPr>
        <w:ind w:leftChars="100" w:left="540" w:hangingChars="150" w:hanging="330"/>
        <w:rPr>
          <w:sz w:val="22"/>
          <w:szCs w:val="22"/>
        </w:rPr>
      </w:pPr>
      <w:r w:rsidRPr="004C733B">
        <w:rPr>
          <w:sz w:val="22"/>
          <w:szCs w:val="22"/>
        </w:rPr>
        <w:t>2</w:t>
      </w:r>
      <w:r w:rsidRPr="004C733B">
        <w:rPr>
          <w:sz w:val="22"/>
          <w:szCs w:val="22"/>
        </w:rPr>
        <w:t>．利用者又は利用者の家族に重大な過失がある場合賠償額を減額することができます。</w:t>
      </w:r>
    </w:p>
    <w:p w14:paraId="0000005D" w14:textId="77777777" w:rsidR="0073226F" w:rsidRPr="004C733B" w:rsidRDefault="0073226F">
      <w:pPr>
        <w:rPr>
          <w:sz w:val="22"/>
          <w:szCs w:val="22"/>
        </w:rPr>
      </w:pPr>
    </w:p>
    <w:p w14:paraId="0000005E" w14:textId="77777777" w:rsidR="0073226F" w:rsidRPr="004C733B" w:rsidRDefault="007F344E">
      <w:pPr>
        <w:rPr>
          <w:b/>
          <w:sz w:val="22"/>
          <w:szCs w:val="22"/>
        </w:rPr>
      </w:pPr>
      <w:r w:rsidRPr="004C733B">
        <w:rPr>
          <w:b/>
          <w:sz w:val="22"/>
          <w:szCs w:val="22"/>
        </w:rPr>
        <w:t>（個人情報保護の取り扱い及び守秘義務）</w:t>
      </w:r>
    </w:p>
    <w:p w14:paraId="0000005F" w14:textId="77777777" w:rsidR="0073226F" w:rsidRPr="004C733B" w:rsidRDefault="007F344E">
      <w:pPr>
        <w:rPr>
          <w:sz w:val="22"/>
          <w:szCs w:val="22"/>
        </w:rPr>
      </w:pPr>
      <w:r w:rsidRPr="004C733B">
        <w:rPr>
          <w:sz w:val="22"/>
          <w:szCs w:val="22"/>
        </w:rPr>
        <w:t>第</w:t>
      </w:r>
      <w:r w:rsidRPr="004C733B">
        <w:rPr>
          <w:sz w:val="22"/>
          <w:szCs w:val="22"/>
        </w:rPr>
        <w:t>11</w:t>
      </w:r>
      <w:r w:rsidRPr="004C733B">
        <w:rPr>
          <w:sz w:val="22"/>
          <w:szCs w:val="22"/>
        </w:rPr>
        <w:t>条</w:t>
      </w:r>
    </w:p>
    <w:p w14:paraId="00000060" w14:textId="77777777" w:rsidR="0073226F" w:rsidRPr="004C733B" w:rsidRDefault="007F344E" w:rsidP="00B44C08">
      <w:pPr>
        <w:ind w:leftChars="100" w:left="210" w:firstLineChars="100" w:firstLine="220"/>
        <w:rPr>
          <w:sz w:val="22"/>
          <w:szCs w:val="22"/>
        </w:rPr>
      </w:pPr>
      <w:r w:rsidRPr="004C733B">
        <w:rPr>
          <w:sz w:val="22"/>
          <w:szCs w:val="22"/>
        </w:rPr>
        <w:t>事業者及び事業者の従業者は、サービスの提供にあたって知り得た利用者又は利用者の家族の秘密及び個人情報について、正当な理由がない限り、契約中及び契約終了後においても、第三者には漏らしません。また、利用者においても事業者のサービス中において知り得た事業者の個人情報について第三者には漏らしません。</w:t>
      </w:r>
    </w:p>
    <w:p w14:paraId="00000061" w14:textId="77777777" w:rsidR="0073226F" w:rsidRPr="004C733B" w:rsidRDefault="007F344E" w:rsidP="00B44C08">
      <w:pPr>
        <w:ind w:leftChars="100" w:left="540" w:hangingChars="150" w:hanging="330"/>
        <w:jc w:val="left"/>
        <w:rPr>
          <w:sz w:val="22"/>
          <w:szCs w:val="22"/>
        </w:rPr>
      </w:pPr>
      <w:r w:rsidRPr="004C733B">
        <w:rPr>
          <w:sz w:val="22"/>
          <w:szCs w:val="22"/>
        </w:rPr>
        <w:t>1</w:t>
      </w:r>
      <w:r w:rsidRPr="004C733B">
        <w:rPr>
          <w:sz w:val="22"/>
          <w:szCs w:val="22"/>
        </w:rPr>
        <w:t>．事業者は事業者の従業員が退職後、在職中に知り得た利用者又は利用者の家族の秘密及び個人情報を漏らすことがないよう必要な処置を講じます。</w:t>
      </w:r>
    </w:p>
    <w:p w14:paraId="00000062" w14:textId="77777777" w:rsidR="0073226F" w:rsidRPr="004C733B" w:rsidRDefault="007F344E" w:rsidP="00B44C08">
      <w:pPr>
        <w:ind w:leftChars="100" w:left="540" w:hangingChars="150" w:hanging="330"/>
        <w:rPr>
          <w:sz w:val="22"/>
          <w:szCs w:val="22"/>
        </w:rPr>
      </w:pPr>
      <w:r w:rsidRPr="004C733B">
        <w:rPr>
          <w:sz w:val="22"/>
          <w:szCs w:val="22"/>
        </w:rPr>
        <w:t>2</w:t>
      </w:r>
      <w:r w:rsidRPr="004C733B">
        <w:rPr>
          <w:sz w:val="22"/>
          <w:szCs w:val="22"/>
        </w:rPr>
        <w:t>．事業者は、利用者及び利用者の家族の個人情報について、提携機関（病院、学校、自治体など）へ必要な場合に限り、必要最小限の範囲内で情報提供します。</w:t>
      </w:r>
    </w:p>
    <w:p w14:paraId="00000063" w14:textId="77777777" w:rsidR="0073226F" w:rsidRPr="004C733B" w:rsidRDefault="0073226F">
      <w:pPr>
        <w:rPr>
          <w:sz w:val="22"/>
          <w:szCs w:val="22"/>
        </w:rPr>
      </w:pPr>
    </w:p>
    <w:p w14:paraId="00000064" w14:textId="77777777" w:rsidR="0073226F" w:rsidRPr="004C733B" w:rsidRDefault="007F344E">
      <w:pPr>
        <w:rPr>
          <w:b/>
          <w:sz w:val="22"/>
          <w:szCs w:val="22"/>
        </w:rPr>
      </w:pPr>
      <w:r w:rsidRPr="004C733B">
        <w:rPr>
          <w:b/>
          <w:sz w:val="22"/>
          <w:szCs w:val="22"/>
        </w:rPr>
        <w:t>（苦情処理）</w:t>
      </w:r>
    </w:p>
    <w:p w14:paraId="00000065" w14:textId="77777777" w:rsidR="0073226F" w:rsidRPr="004C733B" w:rsidRDefault="007F344E">
      <w:pPr>
        <w:rPr>
          <w:sz w:val="22"/>
          <w:szCs w:val="22"/>
        </w:rPr>
      </w:pPr>
      <w:r w:rsidRPr="004C733B">
        <w:rPr>
          <w:sz w:val="22"/>
          <w:szCs w:val="22"/>
        </w:rPr>
        <w:t>第</w:t>
      </w:r>
      <w:r w:rsidRPr="004C733B">
        <w:rPr>
          <w:sz w:val="22"/>
          <w:szCs w:val="22"/>
        </w:rPr>
        <w:t>12</w:t>
      </w:r>
      <w:r w:rsidRPr="004C733B">
        <w:rPr>
          <w:sz w:val="22"/>
          <w:szCs w:val="22"/>
        </w:rPr>
        <w:t>条</w:t>
      </w:r>
    </w:p>
    <w:p w14:paraId="00000066" w14:textId="77777777" w:rsidR="0073226F" w:rsidRPr="004C733B" w:rsidRDefault="007F344E" w:rsidP="00B44C08">
      <w:pPr>
        <w:ind w:leftChars="100" w:left="540" w:hangingChars="150" w:hanging="330"/>
        <w:rPr>
          <w:sz w:val="22"/>
          <w:szCs w:val="22"/>
        </w:rPr>
      </w:pPr>
      <w:r w:rsidRPr="004C733B">
        <w:rPr>
          <w:sz w:val="22"/>
          <w:szCs w:val="22"/>
        </w:rPr>
        <w:t>1</w:t>
      </w:r>
      <w:r w:rsidRPr="004C733B">
        <w:rPr>
          <w:sz w:val="22"/>
          <w:szCs w:val="22"/>
        </w:rPr>
        <w:t>．利用者又はその家族は、提供されたサービスに苦情がある場合、「重要事項説明書」に記載された事業者の相談窓口に対して、いつでも苦情を申し立てることができます。</w:t>
      </w:r>
    </w:p>
    <w:p w14:paraId="00000067" w14:textId="77777777" w:rsidR="0073226F" w:rsidRPr="004C733B" w:rsidRDefault="007F344E" w:rsidP="00B44C08">
      <w:pPr>
        <w:ind w:leftChars="100" w:left="540" w:hangingChars="150" w:hanging="330"/>
        <w:rPr>
          <w:sz w:val="22"/>
          <w:szCs w:val="22"/>
        </w:rPr>
      </w:pPr>
      <w:r w:rsidRPr="004C733B">
        <w:rPr>
          <w:sz w:val="22"/>
          <w:szCs w:val="22"/>
        </w:rPr>
        <w:lastRenderedPageBreak/>
        <w:t>2</w:t>
      </w:r>
      <w:r w:rsidRPr="004C733B">
        <w:rPr>
          <w:sz w:val="22"/>
          <w:szCs w:val="22"/>
        </w:rPr>
        <w:t>．事業者は、提供したサービスについて、利用者又は利用者の家族から苦情の申し出があった場合は、迅速かつ適切に対処し、サービスの向上及び改善に努めます。</w:t>
      </w:r>
    </w:p>
    <w:p w14:paraId="00000068" w14:textId="77777777" w:rsidR="0073226F" w:rsidRPr="004C733B" w:rsidRDefault="007F344E" w:rsidP="00B44C08">
      <w:pPr>
        <w:ind w:leftChars="100" w:left="540" w:hangingChars="150" w:hanging="330"/>
        <w:rPr>
          <w:sz w:val="22"/>
          <w:szCs w:val="22"/>
        </w:rPr>
      </w:pPr>
      <w:r w:rsidRPr="004C733B">
        <w:rPr>
          <w:sz w:val="22"/>
          <w:szCs w:val="22"/>
        </w:rPr>
        <w:t>3</w:t>
      </w:r>
      <w:r w:rsidRPr="004C733B">
        <w:rPr>
          <w:sz w:val="22"/>
          <w:szCs w:val="22"/>
        </w:rPr>
        <w:t>．事業者は、利用者が苦情申立を行った場合、これを理由としていかなる不利益な扱いもいたしません。</w:t>
      </w:r>
    </w:p>
    <w:p w14:paraId="00000069" w14:textId="77777777" w:rsidR="0073226F" w:rsidRPr="004C733B" w:rsidRDefault="0073226F">
      <w:pPr>
        <w:rPr>
          <w:sz w:val="22"/>
          <w:szCs w:val="22"/>
        </w:rPr>
      </w:pPr>
    </w:p>
    <w:p w14:paraId="0000006A" w14:textId="77777777" w:rsidR="0073226F" w:rsidRPr="004C733B" w:rsidRDefault="007F344E">
      <w:pPr>
        <w:rPr>
          <w:b/>
          <w:sz w:val="22"/>
          <w:szCs w:val="22"/>
        </w:rPr>
      </w:pPr>
      <w:r w:rsidRPr="004C733B">
        <w:rPr>
          <w:b/>
          <w:sz w:val="22"/>
          <w:szCs w:val="22"/>
        </w:rPr>
        <w:t>（サービス内容等の記録の作成及び保存）</w:t>
      </w:r>
    </w:p>
    <w:p w14:paraId="0000006B" w14:textId="77777777" w:rsidR="0073226F" w:rsidRPr="004C733B" w:rsidRDefault="007F344E">
      <w:pPr>
        <w:rPr>
          <w:sz w:val="22"/>
          <w:szCs w:val="22"/>
        </w:rPr>
      </w:pPr>
      <w:r w:rsidRPr="004C733B">
        <w:rPr>
          <w:sz w:val="22"/>
          <w:szCs w:val="22"/>
        </w:rPr>
        <w:t>第</w:t>
      </w:r>
      <w:r w:rsidRPr="004C733B">
        <w:rPr>
          <w:sz w:val="22"/>
          <w:szCs w:val="22"/>
        </w:rPr>
        <w:t>13</w:t>
      </w:r>
      <w:r w:rsidRPr="004C733B">
        <w:rPr>
          <w:sz w:val="22"/>
          <w:szCs w:val="22"/>
        </w:rPr>
        <w:t>条</w:t>
      </w:r>
    </w:p>
    <w:p w14:paraId="0000006C" w14:textId="77777777" w:rsidR="0073226F" w:rsidRPr="004C733B" w:rsidRDefault="007F344E" w:rsidP="001659CA">
      <w:pPr>
        <w:ind w:leftChars="100" w:left="540" w:hangingChars="150" w:hanging="330"/>
        <w:rPr>
          <w:b/>
          <w:sz w:val="22"/>
          <w:szCs w:val="22"/>
        </w:rPr>
      </w:pPr>
      <w:r w:rsidRPr="004C733B">
        <w:rPr>
          <w:sz w:val="22"/>
          <w:szCs w:val="22"/>
        </w:rPr>
        <w:t>1</w:t>
      </w:r>
      <w:r w:rsidRPr="004C733B">
        <w:rPr>
          <w:sz w:val="22"/>
          <w:szCs w:val="22"/>
        </w:rPr>
        <w:t>．事業者は、サービスの提供に関する記録を整備し、契約完結の日から</w:t>
      </w:r>
      <w:r w:rsidRPr="004C733B">
        <w:rPr>
          <w:sz w:val="22"/>
          <w:szCs w:val="22"/>
        </w:rPr>
        <w:t>5</w:t>
      </w:r>
      <w:r w:rsidRPr="004C733B">
        <w:rPr>
          <w:sz w:val="22"/>
          <w:szCs w:val="22"/>
        </w:rPr>
        <w:t>年間保存します。</w:t>
      </w:r>
    </w:p>
    <w:p w14:paraId="0000006D" w14:textId="77777777" w:rsidR="0073226F" w:rsidRPr="004C733B" w:rsidRDefault="007F344E" w:rsidP="001659CA">
      <w:pPr>
        <w:ind w:leftChars="100" w:left="540" w:hangingChars="150" w:hanging="330"/>
        <w:rPr>
          <w:sz w:val="22"/>
          <w:szCs w:val="22"/>
        </w:rPr>
      </w:pPr>
      <w:r w:rsidRPr="004C733B">
        <w:rPr>
          <w:sz w:val="22"/>
          <w:szCs w:val="22"/>
        </w:rPr>
        <w:t>2</w:t>
      </w:r>
      <w:r w:rsidRPr="004C733B">
        <w:rPr>
          <w:sz w:val="22"/>
          <w:szCs w:val="22"/>
        </w:rPr>
        <w:t>．利用者及び利用者の家族及び後見人は、事業者に対し、いつでも前項の記録の閲覧及び複写を求めることができます。ただし、複写に際しては、事業者は利用者に対して、実費相当額を請求できるものとします。</w:t>
      </w:r>
    </w:p>
    <w:p w14:paraId="0000006E" w14:textId="77777777" w:rsidR="0073226F" w:rsidRPr="004C733B" w:rsidRDefault="007F344E" w:rsidP="001659CA">
      <w:pPr>
        <w:ind w:leftChars="100" w:left="540" w:hangingChars="150" w:hanging="330"/>
        <w:rPr>
          <w:sz w:val="22"/>
          <w:szCs w:val="22"/>
        </w:rPr>
      </w:pPr>
      <w:r w:rsidRPr="004C733B">
        <w:rPr>
          <w:sz w:val="22"/>
          <w:szCs w:val="22"/>
        </w:rPr>
        <w:t>3</w:t>
      </w:r>
      <w:r w:rsidRPr="004C733B">
        <w:rPr>
          <w:sz w:val="22"/>
          <w:szCs w:val="22"/>
        </w:rPr>
        <w:t>．事業者は、契約の終了にあたって必要があると認められる場合は、利用者の同意を得た上で、利用者の指定する他機関へ記録の写しを交付することができるものとします。</w:t>
      </w:r>
    </w:p>
    <w:p w14:paraId="0000006F" w14:textId="77777777" w:rsidR="0073226F" w:rsidRPr="004C733B" w:rsidRDefault="0073226F">
      <w:pPr>
        <w:rPr>
          <w:sz w:val="22"/>
          <w:szCs w:val="22"/>
        </w:rPr>
      </w:pPr>
    </w:p>
    <w:p w14:paraId="00000070" w14:textId="77777777" w:rsidR="0073226F" w:rsidRPr="004C733B" w:rsidRDefault="007F344E">
      <w:pPr>
        <w:rPr>
          <w:b/>
          <w:sz w:val="22"/>
          <w:szCs w:val="22"/>
        </w:rPr>
      </w:pPr>
      <w:r w:rsidRPr="004C733B">
        <w:rPr>
          <w:b/>
          <w:sz w:val="22"/>
          <w:szCs w:val="22"/>
        </w:rPr>
        <w:t>（契約外条項）</w:t>
      </w:r>
    </w:p>
    <w:p w14:paraId="00000071" w14:textId="77777777" w:rsidR="0073226F" w:rsidRPr="004C733B" w:rsidRDefault="007F344E">
      <w:pPr>
        <w:rPr>
          <w:sz w:val="22"/>
          <w:szCs w:val="22"/>
        </w:rPr>
      </w:pPr>
      <w:r w:rsidRPr="004C733B">
        <w:rPr>
          <w:sz w:val="22"/>
          <w:szCs w:val="22"/>
        </w:rPr>
        <w:t>第</w:t>
      </w:r>
      <w:r w:rsidRPr="004C733B">
        <w:rPr>
          <w:sz w:val="22"/>
          <w:szCs w:val="22"/>
        </w:rPr>
        <w:t>14</w:t>
      </w:r>
      <w:r w:rsidRPr="004C733B">
        <w:rPr>
          <w:sz w:val="22"/>
          <w:szCs w:val="22"/>
        </w:rPr>
        <w:t>条</w:t>
      </w:r>
    </w:p>
    <w:p w14:paraId="00000072" w14:textId="16EA2EB5" w:rsidR="0073226F" w:rsidRPr="004C733B" w:rsidRDefault="007F344E" w:rsidP="001659CA">
      <w:pPr>
        <w:ind w:leftChars="50" w:left="105" w:firstLineChars="100" w:firstLine="220"/>
        <w:rPr>
          <w:sz w:val="22"/>
          <w:szCs w:val="22"/>
        </w:rPr>
      </w:pPr>
      <w:r w:rsidRPr="004C733B">
        <w:rPr>
          <w:sz w:val="22"/>
          <w:szCs w:val="22"/>
        </w:rPr>
        <w:t>本契約に定めのない事項については、</w:t>
      </w:r>
      <w:r w:rsidR="00D12EA1" w:rsidRPr="004C733B">
        <w:rPr>
          <w:rFonts w:hint="eastAsia"/>
          <w:sz w:val="22"/>
          <w:szCs w:val="22"/>
        </w:rPr>
        <w:t>介護保険</w:t>
      </w:r>
      <w:r w:rsidRPr="004C733B">
        <w:rPr>
          <w:sz w:val="22"/>
          <w:szCs w:val="22"/>
        </w:rPr>
        <w:t>法その他関係法令の定めるところを尊重し、利用者及び事業者の協議により定めます。</w:t>
      </w:r>
    </w:p>
    <w:p w14:paraId="00000073" w14:textId="77777777" w:rsidR="0073226F" w:rsidRPr="004C733B" w:rsidRDefault="0073226F">
      <w:pPr>
        <w:rPr>
          <w:sz w:val="22"/>
          <w:szCs w:val="22"/>
        </w:rPr>
      </w:pPr>
    </w:p>
    <w:p w14:paraId="00000074" w14:textId="77777777" w:rsidR="0073226F" w:rsidRPr="004C733B" w:rsidRDefault="0073226F">
      <w:pPr>
        <w:rPr>
          <w:sz w:val="22"/>
          <w:szCs w:val="22"/>
        </w:rPr>
      </w:pPr>
    </w:p>
    <w:p w14:paraId="00000075" w14:textId="77777777" w:rsidR="0073226F" w:rsidRPr="004C733B" w:rsidRDefault="007F344E">
      <w:pPr>
        <w:jc w:val="center"/>
        <w:rPr>
          <w:b/>
          <w:sz w:val="36"/>
          <w:szCs w:val="36"/>
        </w:rPr>
      </w:pPr>
      <w:r w:rsidRPr="004C733B">
        <w:rPr>
          <w:b/>
          <w:sz w:val="36"/>
          <w:szCs w:val="36"/>
        </w:rPr>
        <w:t>重要事項説明書（介護</w:t>
      </w:r>
      <w:sdt>
        <w:sdtPr>
          <w:tag w:val="goog_rdk_2"/>
          <w:id w:val="828181908"/>
        </w:sdtPr>
        <w:sdtContent/>
      </w:sdt>
      <w:r w:rsidRPr="004C733B">
        <w:rPr>
          <w:b/>
          <w:sz w:val="36"/>
          <w:szCs w:val="36"/>
        </w:rPr>
        <w:t>保険）</w:t>
      </w:r>
    </w:p>
    <w:p w14:paraId="00000076" w14:textId="77777777" w:rsidR="0073226F" w:rsidRPr="004C733B" w:rsidRDefault="0073226F">
      <w:pPr>
        <w:jc w:val="left"/>
        <w:rPr>
          <w:sz w:val="24"/>
          <w:szCs w:val="24"/>
        </w:rPr>
      </w:pPr>
    </w:p>
    <w:p w14:paraId="00000077"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事業者（法人）の概要</w:t>
      </w:r>
    </w:p>
    <w:tbl>
      <w:tblPr>
        <w:tblStyle w:val="af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5477"/>
      </w:tblGrid>
      <w:tr w:rsidR="004C733B" w:rsidRPr="004C733B" w14:paraId="4A267772" w14:textId="77777777">
        <w:tc>
          <w:tcPr>
            <w:tcW w:w="3017" w:type="dxa"/>
          </w:tcPr>
          <w:p w14:paraId="00000078" w14:textId="77777777" w:rsidR="0073226F" w:rsidRPr="004C733B" w:rsidRDefault="007F344E">
            <w:pPr>
              <w:jc w:val="left"/>
              <w:rPr>
                <w:sz w:val="22"/>
                <w:szCs w:val="22"/>
              </w:rPr>
            </w:pPr>
            <w:r w:rsidRPr="004C733B">
              <w:rPr>
                <w:sz w:val="22"/>
                <w:szCs w:val="22"/>
              </w:rPr>
              <w:t>事業者（法人）の名称</w:t>
            </w:r>
          </w:p>
        </w:tc>
        <w:tc>
          <w:tcPr>
            <w:tcW w:w="5477" w:type="dxa"/>
          </w:tcPr>
          <w:p w14:paraId="00000079" w14:textId="4BA4E5D9" w:rsidR="0073226F" w:rsidRPr="004C733B" w:rsidRDefault="00086FED">
            <w:pPr>
              <w:jc w:val="left"/>
              <w:rPr>
                <w:sz w:val="22"/>
                <w:szCs w:val="22"/>
              </w:rPr>
            </w:pPr>
            <w:r>
              <w:rPr>
                <w:rFonts w:hint="eastAsia"/>
                <w:sz w:val="22"/>
                <w:szCs w:val="22"/>
              </w:rPr>
              <w:t>NPO</w:t>
            </w:r>
            <w:r>
              <w:rPr>
                <w:rFonts w:hint="eastAsia"/>
                <w:sz w:val="22"/>
                <w:szCs w:val="22"/>
              </w:rPr>
              <w:t>法人ぼちまる</w:t>
            </w:r>
          </w:p>
        </w:tc>
      </w:tr>
      <w:tr w:rsidR="004C733B" w:rsidRPr="004C733B" w14:paraId="40C11FFD" w14:textId="77777777">
        <w:tc>
          <w:tcPr>
            <w:tcW w:w="3017" w:type="dxa"/>
          </w:tcPr>
          <w:p w14:paraId="0000007A" w14:textId="77777777" w:rsidR="0073226F" w:rsidRPr="004C733B" w:rsidRDefault="007F344E">
            <w:pPr>
              <w:jc w:val="left"/>
              <w:rPr>
                <w:sz w:val="22"/>
                <w:szCs w:val="22"/>
              </w:rPr>
            </w:pPr>
            <w:r w:rsidRPr="004C733B">
              <w:rPr>
                <w:sz w:val="22"/>
                <w:szCs w:val="22"/>
              </w:rPr>
              <w:t>主たる事務所の所在地</w:t>
            </w:r>
          </w:p>
        </w:tc>
        <w:tc>
          <w:tcPr>
            <w:tcW w:w="5477" w:type="dxa"/>
          </w:tcPr>
          <w:p w14:paraId="0000007B" w14:textId="248DF59D" w:rsidR="0073226F" w:rsidRPr="004C733B" w:rsidRDefault="007F344E">
            <w:pPr>
              <w:jc w:val="left"/>
              <w:rPr>
                <w:sz w:val="22"/>
                <w:szCs w:val="22"/>
              </w:rPr>
            </w:pPr>
            <w:r w:rsidRPr="004C733B">
              <w:rPr>
                <w:sz w:val="22"/>
                <w:szCs w:val="22"/>
              </w:rPr>
              <w:t>〒</w:t>
            </w:r>
            <w:r w:rsidR="00086FED">
              <w:rPr>
                <w:rFonts w:hint="eastAsia"/>
                <w:sz w:val="22"/>
                <w:szCs w:val="22"/>
              </w:rPr>
              <w:t>799-1602</w:t>
            </w:r>
          </w:p>
          <w:p w14:paraId="0000007C" w14:textId="36EDA3F4" w:rsidR="0073226F" w:rsidRPr="004C733B" w:rsidRDefault="00086FED">
            <w:pPr>
              <w:jc w:val="left"/>
              <w:rPr>
                <w:sz w:val="22"/>
                <w:szCs w:val="22"/>
              </w:rPr>
            </w:pPr>
            <w:r>
              <w:rPr>
                <w:rFonts w:hint="eastAsia"/>
                <w:sz w:val="22"/>
                <w:szCs w:val="22"/>
              </w:rPr>
              <w:t>愛媛県今治市山口乙</w:t>
            </w:r>
            <w:r w:rsidRPr="00237954">
              <w:rPr>
                <w:rFonts w:hint="eastAsia"/>
                <w:color w:val="000000" w:themeColor="text1"/>
                <w:sz w:val="22"/>
                <w:szCs w:val="22"/>
              </w:rPr>
              <w:t>1</w:t>
            </w:r>
            <w:r w:rsidR="006E6579" w:rsidRPr="00237954">
              <w:rPr>
                <w:rFonts w:hint="eastAsia"/>
                <w:color w:val="000000" w:themeColor="text1"/>
                <w:sz w:val="22"/>
                <w:szCs w:val="22"/>
              </w:rPr>
              <w:t>番</w:t>
            </w:r>
            <w:r w:rsidRPr="00237954">
              <w:rPr>
                <w:rFonts w:hint="eastAsia"/>
                <w:color w:val="000000" w:themeColor="text1"/>
                <w:sz w:val="22"/>
                <w:szCs w:val="22"/>
              </w:rPr>
              <w:t>3</w:t>
            </w:r>
            <w:r w:rsidR="006E6579" w:rsidRPr="00237954">
              <w:rPr>
                <w:rFonts w:hint="eastAsia"/>
                <w:color w:val="000000" w:themeColor="text1"/>
                <w:sz w:val="22"/>
                <w:szCs w:val="22"/>
              </w:rPr>
              <w:t>号</w:t>
            </w:r>
          </w:p>
        </w:tc>
      </w:tr>
      <w:tr w:rsidR="004C733B" w:rsidRPr="004C733B" w14:paraId="4BF50301" w14:textId="77777777">
        <w:tc>
          <w:tcPr>
            <w:tcW w:w="3017" w:type="dxa"/>
          </w:tcPr>
          <w:p w14:paraId="0000007D" w14:textId="77777777" w:rsidR="0073226F" w:rsidRPr="004C733B" w:rsidRDefault="007F344E">
            <w:pPr>
              <w:jc w:val="left"/>
              <w:rPr>
                <w:sz w:val="22"/>
                <w:szCs w:val="22"/>
              </w:rPr>
            </w:pPr>
            <w:r w:rsidRPr="004C733B">
              <w:rPr>
                <w:sz w:val="22"/>
                <w:szCs w:val="22"/>
              </w:rPr>
              <w:t>代表者（職名・氏名）</w:t>
            </w:r>
          </w:p>
        </w:tc>
        <w:tc>
          <w:tcPr>
            <w:tcW w:w="5477" w:type="dxa"/>
          </w:tcPr>
          <w:p w14:paraId="0000007E" w14:textId="0554ECAA" w:rsidR="0073226F" w:rsidRPr="004C733B" w:rsidRDefault="00086FED">
            <w:pPr>
              <w:jc w:val="left"/>
              <w:rPr>
                <w:sz w:val="22"/>
                <w:szCs w:val="22"/>
              </w:rPr>
            </w:pPr>
            <w:r>
              <w:rPr>
                <w:rFonts w:hint="eastAsia"/>
                <w:sz w:val="22"/>
                <w:szCs w:val="22"/>
              </w:rPr>
              <w:t>代表理事　出山義洋</w:t>
            </w:r>
          </w:p>
        </w:tc>
      </w:tr>
      <w:tr w:rsidR="004C733B" w:rsidRPr="004C733B" w14:paraId="11810BE4" w14:textId="77777777">
        <w:tc>
          <w:tcPr>
            <w:tcW w:w="3017" w:type="dxa"/>
          </w:tcPr>
          <w:p w14:paraId="0000007F" w14:textId="77777777" w:rsidR="0073226F" w:rsidRPr="004C733B" w:rsidRDefault="007F344E">
            <w:pPr>
              <w:jc w:val="left"/>
              <w:rPr>
                <w:sz w:val="22"/>
                <w:szCs w:val="22"/>
              </w:rPr>
            </w:pPr>
            <w:r w:rsidRPr="004C733B">
              <w:rPr>
                <w:sz w:val="22"/>
                <w:szCs w:val="22"/>
              </w:rPr>
              <w:t>設立年月日</w:t>
            </w:r>
          </w:p>
        </w:tc>
        <w:tc>
          <w:tcPr>
            <w:tcW w:w="5477" w:type="dxa"/>
          </w:tcPr>
          <w:p w14:paraId="00000080" w14:textId="739F8DDE" w:rsidR="0073226F" w:rsidRPr="004C733B" w:rsidRDefault="007F344E">
            <w:pPr>
              <w:jc w:val="left"/>
              <w:rPr>
                <w:sz w:val="22"/>
                <w:szCs w:val="22"/>
              </w:rPr>
            </w:pPr>
            <w:r w:rsidRPr="004C733B">
              <w:rPr>
                <w:sz w:val="22"/>
                <w:szCs w:val="22"/>
              </w:rPr>
              <w:t>2023</w:t>
            </w:r>
            <w:r w:rsidRPr="004C733B">
              <w:rPr>
                <w:sz w:val="22"/>
                <w:szCs w:val="22"/>
              </w:rPr>
              <w:t>年</w:t>
            </w:r>
            <w:r w:rsidRPr="004C733B">
              <w:rPr>
                <w:sz w:val="22"/>
                <w:szCs w:val="22"/>
              </w:rPr>
              <w:t>6</w:t>
            </w:r>
            <w:r w:rsidRPr="004C733B">
              <w:rPr>
                <w:sz w:val="22"/>
                <w:szCs w:val="22"/>
              </w:rPr>
              <w:t>月</w:t>
            </w:r>
            <w:r w:rsidR="00086FED">
              <w:rPr>
                <w:rFonts w:hint="eastAsia"/>
                <w:sz w:val="22"/>
                <w:szCs w:val="22"/>
              </w:rPr>
              <w:t>12</w:t>
            </w:r>
            <w:r w:rsidRPr="004C733B">
              <w:rPr>
                <w:sz w:val="22"/>
                <w:szCs w:val="22"/>
              </w:rPr>
              <w:t>日</w:t>
            </w:r>
          </w:p>
        </w:tc>
      </w:tr>
      <w:tr w:rsidR="0073226F" w:rsidRPr="004C733B" w14:paraId="1EB1EB18" w14:textId="77777777">
        <w:tc>
          <w:tcPr>
            <w:tcW w:w="3017" w:type="dxa"/>
          </w:tcPr>
          <w:p w14:paraId="00000081" w14:textId="77777777" w:rsidR="0073226F" w:rsidRPr="004C733B" w:rsidRDefault="007F344E">
            <w:pPr>
              <w:jc w:val="left"/>
              <w:rPr>
                <w:sz w:val="22"/>
                <w:szCs w:val="22"/>
              </w:rPr>
            </w:pPr>
            <w:r w:rsidRPr="004C733B">
              <w:rPr>
                <w:sz w:val="22"/>
                <w:szCs w:val="22"/>
              </w:rPr>
              <w:t>電話番号</w:t>
            </w:r>
          </w:p>
        </w:tc>
        <w:tc>
          <w:tcPr>
            <w:tcW w:w="5477" w:type="dxa"/>
          </w:tcPr>
          <w:p w14:paraId="00000082" w14:textId="1642CAAC" w:rsidR="0073226F" w:rsidRPr="004C733B" w:rsidRDefault="00086FED">
            <w:pPr>
              <w:jc w:val="left"/>
              <w:rPr>
                <w:sz w:val="22"/>
                <w:szCs w:val="22"/>
              </w:rPr>
            </w:pPr>
            <w:r>
              <w:rPr>
                <w:sz w:val="22"/>
                <w:szCs w:val="22"/>
              </w:rPr>
              <w:t>0</w:t>
            </w:r>
            <w:r>
              <w:rPr>
                <w:rFonts w:hint="eastAsia"/>
                <w:sz w:val="22"/>
                <w:szCs w:val="22"/>
              </w:rPr>
              <w:t>90-1328-3447</w:t>
            </w:r>
          </w:p>
        </w:tc>
      </w:tr>
    </w:tbl>
    <w:p w14:paraId="00000083" w14:textId="77777777" w:rsidR="0073226F" w:rsidRPr="004C733B" w:rsidRDefault="0073226F">
      <w:pPr>
        <w:jc w:val="left"/>
        <w:rPr>
          <w:sz w:val="22"/>
          <w:szCs w:val="22"/>
        </w:rPr>
      </w:pPr>
    </w:p>
    <w:p w14:paraId="00000084"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事業所の概要</w:t>
      </w:r>
    </w:p>
    <w:tbl>
      <w:tblPr>
        <w:tblStyle w:val="af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5493"/>
      </w:tblGrid>
      <w:tr w:rsidR="004C733B" w:rsidRPr="008001D6" w14:paraId="2A94B337" w14:textId="77777777">
        <w:tc>
          <w:tcPr>
            <w:tcW w:w="3001" w:type="dxa"/>
          </w:tcPr>
          <w:p w14:paraId="00000085" w14:textId="77777777" w:rsidR="0073226F" w:rsidRPr="004C733B" w:rsidRDefault="007F344E">
            <w:pPr>
              <w:jc w:val="left"/>
              <w:rPr>
                <w:sz w:val="22"/>
                <w:szCs w:val="22"/>
              </w:rPr>
            </w:pPr>
            <w:r w:rsidRPr="004C733B">
              <w:rPr>
                <w:sz w:val="22"/>
                <w:szCs w:val="22"/>
              </w:rPr>
              <w:t>ご利用事業所の名称</w:t>
            </w:r>
          </w:p>
        </w:tc>
        <w:tc>
          <w:tcPr>
            <w:tcW w:w="5493" w:type="dxa"/>
          </w:tcPr>
          <w:p w14:paraId="00000086" w14:textId="3534FD96" w:rsidR="0073226F" w:rsidRPr="004C733B" w:rsidRDefault="008001D6">
            <w:pPr>
              <w:jc w:val="left"/>
              <w:rPr>
                <w:sz w:val="22"/>
                <w:szCs w:val="22"/>
              </w:rPr>
            </w:pPr>
            <w:r>
              <w:rPr>
                <w:sz w:val="22"/>
                <w:szCs w:val="22"/>
              </w:rPr>
              <w:t>訪問看護ステーション</w:t>
            </w:r>
            <w:r>
              <w:rPr>
                <w:rFonts w:hint="eastAsia"/>
                <w:sz w:val="22"/>
                <w:szCs w:val="22"/>
              </w:rPr>
              <w:t xml:space="preserve">　</w:t>
            </w:r>
            <w:r w:rsidR="00086FED">
              <w:rPr>
                <w:rFonts w:hint="eastAsia"/>
                <w:sz w:val="22"/>
                <w:szCs w:val="22"/>
              </w:rPr>
              <w:t>ぼち</w:t>
            </w:r>
            <w:r w:rsidR="007F344E" w:rsidRPr="004C733B">
              <w:rPr>
                <w:sz w:val="22"/>
                <w:szCs w:val="22"/>
              </w:rPr>
              <w:t>まる</w:t>
            </w:r>
          </w:p>
        </w:tc>
      </w:tr>
      <w:tr w:rsidR="004C733B" w:rsidRPr="004C733B" w14:paraId="25AC0100" w14:textId="77777777">
        <w:tc>
          <w:tcPr>
            <w:tcW w:w="3001" w:type="dxa"/>
          </w:tcPr>
          <w:p w14:paraId="00000087" w14:textId="77777777" w:rsidR="0073226F" w:rsidRPr="004C733B" w:rsidRDefault="007F344E">
            <w:pPr>
              <w:jc w:val="left"/>
              <w:rPr>
                <w:sz w:val="22"/>
                <w:szCs w:val="22"/>
              </w:rPr>
            </w:pPr>
            <w:r w:rsidRPr="004C733B">
              <w:rPr>
                <w:sz w:val="22"/>
                <w:szCs w:val="22"/>
              </w:rPr>
              <w:t>サービスの種類</w:t>
            </w:r>
          </w:p>
        </w:tc>
        <w:tc>
          <w:tcPr>
            <w:tcW w:w="5493" w:type="dxa"/>
          </w:tcPr>
          <w:p w14:paraId="00000088" w14:textId="572FDED6" w:rsidR="0073226F" w:rsidRPr="004C733B" w:rsidRDefault="007F344E">
            <w:pPr>
              <w:jc w:val="left"/>
              <w:rPr>
                <w:sz w:val="22"/>
                <w:szCs w:val="22"/>
              </w:rPr>
            </w:pPr>
            <w:r w:rsidRPr="004C733B">
              <w:rPr>
                <w:sz w:val="22"/>
                <w:szCs w:val="22"/>
              </w:rPr>
              <w:t>訪問看護</w:t>
            </w:r>
          </w:p>
        </w:tc>
      </w:tr>
      <w:tr w:rsidR="004C733B" w:rsidRPr="004C733B" w14:paraId="52AF236F" w14:textId="77777777">
        <w:tc>
          <w:tcPr>
            <w:tcW w:w="3001" w:type="dxa"/>
          </w:tcPr>
          <w:p w14:paraId="00000089" w14:textId="77777777" w:rsidR="0073226F" w:rsidRPr="004C733B" w:rsidRDefault="007F344E">
            <w:pPr>
              <w:jc w:val="left"/>
              <w:rPr>
                <w:sz w:val="22"/>
                <w:szCs w:val="22"/>
              </w:rPr>
            </w:pPr>
            <w:r w:rsidRPr="004C733B">
              <w:rPr>
                <w:sz w:val="22"/>
                <w:szCs w:val="22"/>
              </w:rPr>
              <w:t>事業所の所在地</w:t>
            </w:r>
          </w:p>
        </w:tc>
        <w:tc>
          <w:tcPr>
            <w:tcW w:w="5493" w:type="dxa"/>
          </w:tcPr>
          <w:p w14:paraId="0000008A" w14:textId="77777777" w:rsidR="0073226F" w:rsidRPr="004C733B" w:rsidRDefault="007F344E">
            <w:pPr>
              <w:jc w:val="left"/>
              <w:rPr>
                <w:sz w:val="22"/>
                <w:szCs w:val="22"/>
              </w:rPr>
            </w:pPr>
            <w:r w:rsidRPr="004C733B">
              <w:rPr>
                <w:sz w:val="22"/>
                <w:szCs w:val="22"/>
              </w:rPr>
              <w:t>〒</w:t>
            </w:r>
            <w:r w:rsidRPr="004C733B">
              <w:rPr>
                <w:sz w:val="22"/>
                <w:szCs w:val="22"/>
              </w:rPr>
              <w:t>799-1602</w:t>
            </w:r>
          </w:p>
          <w:p w14:paraId="0000008B" w14:textId="0CD74DD4" w:rsidR="0073226F" w:rsidRPr="004C733B" w:rsidRDefault="007F344E">
            <w:pPr>
              <w:jc w:val="left"/>
              <w:rPr>
                <w:sz w:val="22"/>
                <w:szCs w:val="22"/>
              </w:rPr>
            </w:pPr>
            <w:r w:rsidRPr="004C733B">
              <w:rPr>
                <w:sz w:val="22"/>
                <w:szCs w:val="22"/>
              </w:rPr>
              <w:t>愛媛県今治市山口</w:t>
            </w:r>
            <w:r w:rsidRPr="00237954">
              <w:rPr>
                <w:color w:val="000000" w:themeColor="text1"/>
                <w:sz w:val="22"/>
                <w:szCs w:val="22"/>
              </w:rPr>
              <w:t>乙</w:t>
            </w:r>
            <w:r w:rsidRPr="00237954">
              <w:rPr>
                <w:color w:val="000000" w:themeColor="text1"/>
                <w:sz w:val="22"/>
                <w:szCs w:val="22"/>
              </w:rPr>
              <w:t>1</w:t>
            </w:r>
            <w:r w:rsidR="006E6579" w:rsidRPr="00237954">
              <w:rPr>
                <w:rFonts w:hint="eastAsia"/>
                <w:color w:val="000000" w:themeColor="text1"/>
                <w:sz w:val="22"/>
                <w:szCs w:val="22"/>
              </w:rPr>
              <w:t>番</w:t>
            </w:r>
            <w:r w:rsidRPr="00237954">
              <w:rPr>
                <w:color w:val="000000" w:themeColor="text1"/>
                <w:sz w:val="22"/>
                <w:szCs w:val="22"/>
              </w:rPr>
              <w:t>3</w:t>
            </w:r>
            <w:r w:rsidR="006E6579" w:rsidRPr="00237954">
              <w:rPr>
                <w:rFonts w:hint="eastAsia"/>
                <w:color w:val="000000" w:themeColor="text1"/>
                <w:sz w:val="22"/>
                <w:szCs w:val="22"/>
              </w:rPr>
              <w:t>号</w:t>
            </w:r>
          </w:p>
        </w:tc>
      </w:tr>
      <w:tr w:rsidR="004C733B" w:rsidRPr="004C733B" w14:paraId="23EF2946" w14:textId="77777777">
        <w:tc>
          <w:tcPr>
            <w:tcW w:w="3001" w:type="dxa"/>
          </w:tcPr>
          <w:p w14:paraId="0000008C" w14:textId="77777777" w:rsidR="0073226F" w:rsidRPr="004C733B" w:rsidRDefault="007F344E">
            <w:pPr>
              <w:jc w:val="left"/>
              <w:rPr>
                <w:sz w:val="22"/>
                <w:szCs w:val="22"/>
              </w:rPr>
            </w:pPr>
            <w:r w:rsidRPr="004C733B">
              <w:rPr>
                <w:sz w:val="22"/>
                <w:szCs w:val="22"/>
              </w:rPr>
              <w:t>電話番号</w:t>
            </w:r>
          </w:p>
        </w:tc>
        <w:tc>
          <w:tcPr>
            <w:tcW w:w="5493" w:type="dxa"/>
          </w:tcPr>
          <w:p w14:paraId="0000008D" w14:textId="77777777" w:rsidR="0073226F" w:rsidRPr="004C733B" w:rsidRDefault="007F344E">
            <w:pPr>
              <w:jc w:val="left"/>
              <w:rPr>
                <w:sz w:val="22"/>
                <w:szCs w:val="22"/>
              </w:rPr>
            </w:pPr>
            <w:r w:rsidRPr="004C733B">
              <w:rPr>
                <w:sz w:val="22"/>
                <w:szCs w:val="22"/>
              </w:rPr>
              <w:t>090-1328-3447</w:t>
            </w:r>
          </w:p>
        </w:tc>
      </w:tr>
      <w:tr w:rsidR="004C733B" w:rsidRPr="004C733B" w14:paraId="290F3501" w14:textId="77777777">
        <w:tc>
          <w:tcPr>
            <w:tcW w:w="3001" w:type="dxa"/>
          </w:tcPr>
          <w:p w14:paraId="0000008E" w14:textId="77777777" w:rsidR="0073226F" w:rsidRPr="004C733B" w:rsidRDefault="007F344E">
            <w:pPr>
              <w:jc w:val="left"/>
              <w:rPr>
                <w:sz w:val="22"/>
                <w:szCs w:val="22"/>
              </w:rPr>
            </w:pPr>
            <w:r w:rsidRPr="004C733B">
              <w:rPr>
                <w:sz w:val="22"/>
                <w:szCs w:val="22"/>
              </w:rPr>
              <w:t>指定年月日</w:t>
            </w:r>
          </w:p>
        </w:tc>
        <w:tc>
          <w:tcPr>
            <w:tcW w:w="5493" w:type="dxa"/>
          </w:tcPr>
          <w:p w14:paraId="0000008F" w14:textId="5B04C46D" w:rsidR="0073226F" w:rsidRPr="004C733B" w:rsidRDefault="007F344E">
            <w:pPr>
              <w:jc w:val="left"/>
              <w:rPr>
                <w:sz w:val="22"/>
                <w:szCs w:val="22"/>
              </w:rPr>
            </w:pPr>
            <w:r w:rsidRPr="00C1011F">
              <w:rPr>
                <w:color w:val="000000" w:themeColor="text1"/>
                <w:sz w:val="22"/>
                <w:szCs w:val="22"/>
              </w:rPr>
              <w:t>2024</w:t>
            </w:r>
            <w:r w:rsidRPr="00C1011F">
              <w:rPr>
                <w:color w:val="000000" w:themeColor="text1"/>
                <w:sz w:val="22"/>
                <w:szCs w:val="22"/>
              </w:rPr>
              <w:t>年</w:t>
            </w:r>
            <w:r w:rsidR="00DB3448" w:rsidRPr="00C1011F">
              <w:rPr>
                <w:rFonts w:hint="eastAsia"/>
                <w:color w:val="000000" w:themeColor="text1"/>
                <w:sz w:val="22"/>
                <w:szCs w:val="22"/>
              </w:rPr>
              <w:t>9</w:t>
            </w:r>
            <w:r w:rsidRPr="00C1011F">
              <w:rPr>
                <w:color w:val="000000" w:themeColor="text1"/>
                <w:sz w:val="22"/>
                <w:szCs w:val="22"/>
              </w:rPr>
              <w:t>月</w:t>
            </w:r>
            <w:r w:rsidRPr="00C1011F">
              <w:rPr>
                <w:color w:val="000000" w:themeColor="text1"/>
                <w:sz w:val="22"/>
                <w:szCs w:val="22"/>
              </w:rPr>
              <w:t>1</w:t>
            </w:r>
            <w:r w:rsidRPr="00C1011F">
              <w:rPr>
                <w:color w:val="000000" w:themeColor="text1"/>
                <w:sz w:val="22"/>
                <w:szCs w:val="22"/>
              </w:rPr>
              <w:t>日</w:t>
            </w:r>
            <w:r w:rsidR="00C1011F">
              <w:rPr>
                <w:rFonts w:hint="eastAsia"/>
                <w:color w:val="000000" w:themeColor="text1"/>
                <w:sz w:val="22"/>
                <w:szCs w:val="22"/>
              </w:rPr>
              <w:t>指定</w:t>
            </w:r>
          </w:p>
        </w:tc>
      </w:tr>
      <w:tr w:rsidR="004C733B" w:rsidRPr="004C733B" w14:paraId="47712148" w14:textId="77777777">
        <w:tc>
          <w:tcPr>
            <w:tcW w:w="3001" w:type="dxa"/>
          </w:tcPr>
          <w:p w14:paraId="00000090" w14:textId="77777777" w:rsidR="0073226F" w:rsidRPr="004C733B" w:rsidRDefault="007F344E">
            <w:pPr>
              <w:jc w:val="left"/>
              <w:rPr>
                <w:sz w:val="22"/>
                <w:szCs w:val="22"/>
              </w:rPr>
            </w:pPr>
            <w:r w:rsidRPr="004C733B">
              <w:rPr>
                <w:sz w:val="22"/>
                <w:szCs w:val="22"/>
              </w:rPr>
              <w:t>管理者の氏名</w:t>
            </w:r>
          </w:p>
        </w:tc>
        <w:tc>
          <w:tcPr>
            <w:tcW w:w="5493" w:type="dxa"/>
          </w:tcPr>
          <w:p w14:paraId="00000091" w14:textId="77777777" w:rsidR="0073226F" w:rsidRPr="004C733B" w:rsidRDefault="007F344E">
            <w:pPr>
              <w:jc w:val="left"/>
              <w:rPr>
                <w:sz w:val="22"/>
                <w:szCs w:val="22"/>
              </w:rPr>
            </w:pPr>
            <w:r w:rsidRPr="004C733B">
              <w:rPr>
                <w:sz w:val="22"/>
                <w:szCs w:val="22"/>
              </w:rPr>
              <w:t>出山　義洋</w:t>
            </w:r>
          </w:p>
        </w:tc>
      </w:tr>
      <w:tr w:rsidR="0073226F" w:rsidRPr="004C733B" w14:paraId="5A16B0A7" w14:textId="77777777">
        <w:tc>
          <w:tcPr>
            <w:tcW w:w="3001" w:type="dxa"/>
          </w:tcPr>
          <w:p w14:paraId="00000092" w14:textId="77777777" w:rsidR="0073226F" w:rsidRPr="004C733B" w:rsidRDefault="007F344E">
            <w:pPr>
              <w:jc w:val="left"/>
              <w:rPr>
                <w:sz w:val="22"/>
                <w:szCs w:val="22"/>
              </w:rPr>
            </w:pPr>
            <w:r w:rsidRPr="004C733B">
              <w:rPr>
                <w:sz w:val="22"/>
                <w:szCs w:val="22"/>
              </w:rPr>
              <w:t>通常の事業の実施地域</w:t>
            </w:r>
          </w:p>
        </w:tc>
        <w:tc>
          <w:tcPr>
            <w:tcW w:w="5493" w:type="dxa"/>
          </w:tcPr>
          <w:p w14:paraId="00000093" w14:textId="6FC68505" w:rsidR="0073226F" w:rsidRPr="004C733B" w:rsidRDefault="007F344E">
            <w:pPr>
              <w:jc w:val="left"/>
              <w:rPr>
                <w:sz w:val="22"/>
                <w:szCs w:val="22"/>
              </w:rPr>
            </w:pPr>
            <w:r w:rsidRPr="004C733B">
              <w:rPr>
                <w:sz w:val="22"/>
                <w:szCs w:val="22"/>
              </w:rPr>
              <w:t>今治市、西条市、</w:t>
            </w:r>
            <w:r w:rsidR="009D20A3" w:rsidRPr="004C733B">
              <w:rPr>
                <w:rFonts w:hint="eastAsia"/>
                <w:sz w:val="22"/>
                <w:szCs w:val="22"/>
              </w:rPr>
              <w:t>新居浜市</w:t>
            </w:r>
            <w:r w:rsidRPr="004C733B">
              <w:rPr>
                <w:sz w:val="22"/>
                <w:szCs w:val="22"/>
              </w:rPr>
              <w:t>、</w:t>
            </w:r>
            <w:r w:rsidR="009D20A3" w:rsidRPr="004C733B">
              <w:rPr>
                <w:rFonts w:hint="eastAsia"/>
                <w:sz w:val="22"/>
                <w:szCs w:val="22"/>
              </w:rPr>
              <w:t>松山市</w:t>
            </w:r>
          </w:p>
        </w:tc>
      </w:tr>
    </w:tbl>
    <w:p w14:paraId="00000094" w14:textId="77777777" w:rsidR="0073226F" w:rsidRPr="004C733B" w:rsidRDefault="0073226F">
      <w:pPr>
        <w:jc w:val="left"/>
        <w:rPr>
          <w:sz w:val="22"/>
          <w:szCs w:val="22"/>
        </w:rPr>
      </w:pPr>
    </w:p>
    <w:p w14:paraId="00000095"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提供するサービスの内容</w:t>
      </w:r>
    </w:p>
    <w:p w14:paraId="00000096" w14:textId="77777777" w:rsidR="0073226F" w:rsidRPr="004C733B" w:rsidRDefault="007F344E">
      <w:pPr>
        <w:jc w:val="left"/>
        <w:rPr>
          <w:sz w:val="22"/>
          <w:szCs w:val="22"/>
        </w:rPr>
      </w:pPr>
      <w:r w:rsidRPr="004C733B">
        <w:rPr>
          <w:sz w:val="22"/>
          <w:szCs w:val="22"/>
        </w:rPr>
        <w:t>訪問看護は利用者の居住する自宅を訪問し、療養上の世話や生活上の支援を行うことにより、心身の機能発達と向上や予防的介入を図るサービスです。</w:t>
      </w:r>
    </w:p>
    <w:p w14:paraId="3DCD9319" w14:textId="736AD1C0" w:rsidR="00402A41" w:rsidRPr="00086FED" w:rsidRDefault="00402A41" w:rsidP="00402A41">
      <w:pPr>
        <w:ind w:firstLineChars="100" w:firstLine="220"/>
        <w:jc w:val="left"/>
        <w:rPr>
          <w:sz w:val="22"/>
          <w:szCs w:val="22"/>
        </w:rPr>
      </w:pPr>
      <w:r w:rsidRPr="00086FED">
        <w:rPr>
          <w:rFonts w:hint="eastAsia"/>
          <w:sz w:val="22"/>
          <w:szCs w:val="22"/>
        </w:rPr>
        <w:lastRenderedPageBreak/>
        <w:t>・療養上の世話</w:t>
      </w:r>
    </w:p>
    <w:p w14:paraId="1E0865F5" w14:textId="77777777" w:rsidR="004C733B" w:rsidRPr="00086FED" w:rsidRDefault="00402A41" w:rsidP="00402A41">
      <w:pPr>
        <w:ind w:firstLineChars="100" w:firstLine="220"/>
        <w:jc w:val="left"/>
        <w:rPr>
          <w:sz w:val="22"/>
          <w:szCs w:val="22"/>
        </w:rPr>
      </w:pPr>
      <w:r w:rsidRPr="00086FED">
        <w:rPr>
          <w:rFonts w:hint="eastAsia"/>
          <w:sz w:val="22"/>
          <w:szCs w:val="22"/>
        </w:rPr>
        <w:t xml:space="preserve">　清拭・洗髪などによる清潔の管理・援助、食事（栄養）及び排泄等日常生活療養</w:t>
      </w:r>
    </w:p>
    <w:p w14:paraId="1290F655" w14:textId="37DC6B2D" w:rsidR="00402A41" w:rsidRPr="00086FED" w:rsidRDefault="00402A41" w:rsidP="004C733B">
      <w:pPr>
        <w:ind w:firstLineChars="200" w:firstLine="440"/>
        <w:jc w:val="left"/>
        <w:rPr>
          <w:sz w:val="22"/>
          <w:szCs w:val="22"/>
        </w:rPr>
      </w:pPr>
      <w:r w:rsidRPr="00086FED">
        <w:rPr>
          <w:rFonts w:hint="eastAsia"/>
          <w:sz w:val="22"/>
          <w:szCs w:val="22"/>
        </w:rPr>
        <w:t>上の世話、ターミナルケア</w:t>
      </w:r>
    </w:p>
    <w:p w14:paraId="5E46E2F5" w14:textId="4F9B9204" w:rsidR="00402A41" w:rsidRPr="00086FED" w:rsidRDefault="00402A41" w:rsidP="00402A41">
      <w:pPr>
        <w:ind w:firstLineChars="100" w:firstLine="220"/>
        <w:jc w:val="left"/>
        <w:rPr>
          <w:sz w:val="22"/>
          <w:szCs w:val="22"/>
        </w:rPr>
      </w:pPr>
      <w:r w:rsidRPr="00086FED">
        <w:rPr>
          <w:rFonts w:hint="eastAsia"/>
          <w:sz w:val="22"/>
          <w:szCs w:val="22"/>
        </w:rPr>
        <w:t>・診療の補助</w:t>
      </w:r>
    </w:p>
    <w:p w14:paraId="607DC72A" w14:textId="4A4FB921" w:rsidR="00402A41" w:rsidRPr="00086FED" w:rsidRDefault="00402A41" w:rsidP="00402A41">
      <w:pPr>
        <w:ind w:firstLineChars="100" w:firstLine="220"/>
        <w:jc w:val="left"/>
        <w:rPr>
          <w:sz w:val="22"/>
          <w:szCs w:val="22"/>
        </w:rPr>
      </w:pPr>
      <w:r w:rsidRPr="00086FED">
        <w:rPr>
          <w:rFonts w:hint="eastAsia"/>
          <w:sz w:val="22"/>
          <w:szCs w:val="22"/>
        </w:rPr>
        <w:t xml:space="preserve">　褥瘡の予防・処置、カテーテル管理等の医療処置</w:t>
      </w:r>
    </w:p>
    <w:p w14:paraId="544E8141" w14:textId="64933C1C" w:rsidR="00402A41" w:rsidRPr="00086FED" w:rsidRDefault="00402A41" w:rsidP="00402A41">
      <w:pPr>
        <w:ind w:firstLineChars="100" w:firstLine="220"/>
        <w:jc w:val="left"/>
        <w:rPr>
          <w:sz w:val="22"/>
          <w:szCs w:val="22"/>
        </w:rPr>
      </w:pPr>
      <w:r w:rsidRPr="00086FED">
        <w:rPr>
          <w:rFonts w:hint="eastAsia"/>
          <w:sz w:val="22"/>
          <w:szCs w:val="22"/>
        </w:rPr>
        <w:t>・リハビリテーションに関すること</w:t>
      </w:r>
    </w:p>
    <w:p w14:paraId="62C18323" w14:textId="35DC6ECB" w:rsidR="00402A41" w:rsidRPr="00086FED" w:rsidRDefault="00402A41" w:rsidP="00402A41">
      <w:pPr>
        <w:ind w:firstLineChars="100" w:firstLine="220"/>
        <w:jc w:val="left"/>
        <w:rPr>
          <w:sz w:val="22"/>
          <w:szCs w:val="22"/>
        </w:rPr>
      </w:pPr>
      <w:r w:rsidRPr="00086FED">
        <w:rPr>
          <w:rFonts w:hint="eastAsia"/>
          <w:sz w:val="22"/>
          <w:szCs w:val="22"/>
        </w:rPr>
        <w:t>・家族の支援に関すること</w:t>
      </w:r>
    </w:p>
    <w:p w14:paraId="2E212C71" w14:textId="2A31C902" w:rsidR="00402A41" w:rsidRPr="00086FED" w:rsidRDefault="00086FED" w:rsidP="00402A41">
      <w:pPr>
        <w:ind w:firstLineChars="100" w:firstLine="220"/>
        <w:jc w:val="left"/>
        <w:rPr>
          <w:sz w:val="22"/>
          <w:szCs w:val="22"/>
        </w:rPr>
      </w:pPr>
      <w:r w:rsidRPr="00086FED">
        <w:rPr>
          <w:rFonts w:hint="eastAsia"/>
          <w:sz w:val="22"/>
          <w:szCs w:val="22"/>
        </w:rPr>
        <w:t xml:space="preserve">　家族への療養上の指導・相談、家族の健康管理</w:t>
      </w:r>
    </w:p>
    <w:p w14:paraId="0000009C" w14:textId="77777777" w:rsidR="0073226F" w:rsidRPr="004C733B" w:rsidRDefault="0073226F">
      <w:pPr>
        <w:jc w:val="left"/>
        <w:rPr>
          <w:sz w:val="22"/>
          <w:szCs w:val="22"/>
        </w:rPr>
      </w:pPr>
    </w:p>
    <w:p w14:paraId="0000009D"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営業日時</w:t>
      </w:r>
    </w:p>
    <w:tbl>
      <w:tblPr>
        <w:tblStyle w:val="aff"/>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6998"/>
      </w:tblGrid>
      <w:tr w:rsidR="004C733B" w:rsidRPr="004C733B" w14:paraId="3383ED48" w14:textId="77777777">
        <w:tc>
          <w:tcPr>
            <w:tcW w:w="1496" w:type="dxa"/>
          </w:tcPr>
          <w:p w14:paraId="0000009E" w14:textId="77777777" w:rsidR="0073226F" w:rsidRPr="004C733B" w:rsidRDefault="007F344E">
            <w:pPr>
              <w:jc w:val="left"/>
              <w:rPr>
                <w:sz w:val="22"/>
                <w:szCs w:val="22"/>
              </w:rPr>
            </w:pPr>
            <w:r w:rsidRPr="004C733B">
              <w:rPr>
                <w:sz w:val="22"/>
                <w:szCs w:val="22"/>
              </w:rPr>
              <w:t>営業日</w:t>
            </w:r>
          </w:p>
        </w:tc>
        <w:tc>
          <w:tcPr>
            <w:tcW w:w="6998" w:type="dxa"/>
          </w:tcPr>
          <w:p w14:paraId="0000009F" w14:textId="45F02715" w:rsidR="0073226F" w:rsidRPr="004C733B" w:rsidRDefault="007F344E">
            <w:pPr>
              <w:jc w:val="left"/>
              <w:rPr>
                <w:sz w:val="22"/>
                <w:szCs w:val="22"/>
              </w:rPr>
            </w:pPr>
            <w:r w:rsidRPr="004C733B">
              <w:rPr>
                <w:sz w:val="22"/>
                <w:szCs w:val="22"/>
              </w:rPr>
              <w:t>月曜日～金曜日（ただし、</w:t>
            </w:r>
            <w:r w:rsidR="00F3410E" w:rsidRPr="00C1011F">
              <w:rPr>
                <w:rFonts w:hint="eastAsia"/>
                <w:color w:val="000000" w:themeColor="text1"/>
                <w:sz w:val="22"/>
                <w:szCs w:val="22"/>
              </w:rPr>
              <w:t>国民の祝日・</w:t>
            </w:r>
            <w:r w:rsidRPr="004C733B">
              <w:rPr>
                <w:sz w:val="22"/>
                <w:szCs w:val="22"/>
              </w:rPr>
              <w:t>12/29</w:t>
            </w:r>
            <w:r w:rsidRPr="004C733B">
              <w:rPr>
                <w:sz w:val="22"/>
                <w:szCs w:val="22"/>
              </w:rPr>
              <w:t>～</w:t>
            </w:r>
            <w:r w:rsidRPr="004C733B">
              <w:rPr>
                <w:sz w:val="22"/>
                <w:szCs w:val="22"/>
              </w:rPr>
              <w:t>1/3</w:t>
            </w:r>
            <w:r w:rsidRPr="004C733B">
              <w:rPr>
                <w:sz w:val="22"/>
                <w:szCs w:val="22"/>
              </w:rPr>
              <w:t>を除く）</w:t>
            </w:r>
          </w:p>
        </w:tc>
      </w:tr>
      <w:tr w:rsidR="0073226F" w:rsidRPr="004C733B" w14:paraId="6732AB3C" w14:textId="77777777">
        <w:tc>
          <w:tcPr>
            <w:tcW w:w="1496" w:type="dxa"/>
          </w:tcPr>
          <w:p w14:paraId="000000A0" w14:textId="77777777" w:rsidR="0073226F" w:rsidRPr="004C733B" w:rsidRDefault="007F344E">
            <w:pPr>
              <w:jc w:val="left"/>
              <w:rPr>
                <w:sz w:val="22"/>
                <w:szCs w:val="22"/>
              </w:rPr>
            </w:pPr>
            <w:r w:rsidRPr="004C733B">
              <w:rPr>
                <w:sz w:val="22"/>
                <w:szCs w:val="22"/>
              </w:rPr>
              <w:t>営業時間</w:t>
            </w:r>
          </w:p>
        </w:tc>
        <w:tc>
          <w:tcPr>
            <w:tcW w:w="6998" w:type="dxa"/>
          </w:tcPr>
          <w:p w14:paraId="000000A1" w14:textId="458D7C14" w:rsidR="0073226F" w:rsidRPr="004C733B" w:rsidRDefault="007F344E">
            <w:pPr>
              <w:jc w:val="left"/>
              <w:rPr>
                <w:sz w:val="22"/>
                <w:szCs w:val="22"/>
              </w:rPr>
            </w:pPr>
            <w:r w:rsidRPr="004F4BD5">
              <w:rPr>
                <w:sz w:val="22"/>
                <w:szCs w:val="22"/>
              </w:rPr>
              <w:t>午前</w:t>
            </w:r>
            <w:r w:rsidR="008736A4" w:rsidRPr="004F4BD5">
              <w:rPr>
                <w:rFonts w:hint="eastAsia"/>
                <w:sz w:val="22"/>
                <w:szCs w:val="22"/>
              </w:rPr>
              <w:t>8</w:t>
            </w:r>
            <w:r w:rsidRPr="004F4BD5">
              <w:rPr>
                <w:sz w:val="22"/>
                <w:szCs w:val="22"/>
              </w:rPr>
              <w:t>時</w:t>
            </w:r>
            <w:r w:rsidR="008736A4" w:rsidRPr="004F4BD5">
              <w:rPr>
                <w:rFonts w:hint="eastAsia"/>
                <w:sz w:val="22"/>
                <w:szCs w:val="22"/>
              </w:rPr>
              <w:t>30</w:t>
            </w:r>
            <w:r w:rsidR="008736A4" w:rsidRPr="004F4BD5">
              <w:rPr>
                <w:rFonts w:hint="eastAsia"/>
                <w:sz w:val="22"/>
                <w:szCs w:val="22"/>
              </w:rPr>
              <w:t>分</w:t>
            </w:r>
            <w:r w:rsidRPr="004F4BD5">
              <w:rPr>
                <w:sz w:val="22"/>
                <w:szCs w:val="22"/>
              </w:rPr>
              <w:t>から午後</w:t>
            </w:r>
            <w:r w:rsidR="008736A4" w:rsidRPr="004F4BD5">
              <w:rPr>
                <w:rFonts w:hint="eastAsia"/>
                <w:sz w:val="22"/>
                <w:szCs w:val="22"/>
              </w:rPr>
              <w:t>5</w:t>
            </w:r>
            <w:r w:rsidRPr="004F4BD5">
              <w:rPr>
                <w:sz w:val="22"/>
                <w:szCs w:val="22"/>
              </w:rPr>
              <w:t>時まで（</w:t>
            </w:r>
            <w:r w:rsidRPr="004C733B">
              <w:rPr>
                <w:sz w:val="22"/>
                <w:szCs w:val="22"/>
              </w:rPr>
              <w:t>時間外対応あり）</w:t>
            </w:r>
          </w:p>
        </w:tc>
      </w:tr>
    </w:tbl>
    <w:p w14:paraId="000000A2" w14:textId="77777777" w:rsidR="0073226F" w:rsidRPr="004C733B" w:rsidRDefault="0073226F">
      <w:pPr>
        <w:jc w:val="left"/>
        <w:rPr>
          <w:sz w:val="22"/>
          <w:szCs w:val="22"/>
        </w:rPr>
      </w:pPr>
    </w:p>
    <w:p w14:paraId="000000A3" w14:textId="77777777" w:rsidR="0073226F" w:rsidRPr="008736A4" w:rsidRDefault="0073226F">
      <w:pPr>
        <w:jc w:val="left"/>
        <w:rPr>
          <w:sz w:val="22"/>
          <w:szCs w:val="22"/>
        </w:rPr>
      </w:pPr>
    </w:p>
    <w:p w14:paraId="000000A4"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事業所の職員体制</w:t>
      </w:r>
    </w:p>
    <w:tbl>
      <w:tblPr>
        <w:tblStyle w:val="aff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7"/>
        <w:gridCol w:w="2590"/>
        <w:gridCol w:w="1658"/>
        <w:gridCol w:w="2589"/>
      </w:tblGrid>
      <w:tr w:rsidR="004C733B" w:rsidRPr="004C733B" w14:paraId="1DE012F6" w14:textId="77777777">
        <w:tc>
          <w:tcPr>
            <w:tcW w:w="1657" w:type="dxa"/>
          </w:tcPr>
          <w:p w14:paraId="000000A5" w14:textId="77777777" w:rsidR="0073226F" w:rsidRPr="004C733B" w:rsidRDefault="007F344E">
            <w:pPr>
              <w:jc w:val="left"/>
              <w:rPr>
                <w:sz w:val="22"/>
                <w:szCs w:val="22"/>
              </w:rPr>
            </w:pPr>
            <w:r w:rsidRPr="004C733B">
              <w:rPr>
                <w:sz w:val="22"/>
                <w:szCs w:val="22"/>
              </w:rPr>
              <w:t>従業者の職種</w:t>
            </w:r>
          </w:p>
        </w:tc>
        <w:tc>
          <w:tcPr>
            <w:tcW w:w="2590" w:type="dxa"/>
          </w:tcPr>
          <w:p w14:paraId="000000A6" w14:textId="77777777" w:rsidR="0073226F" w:rsidRPr="004C733B" w:rsidRDefault="007F344E">
            <w:pPr>
              <w:jc w:val="left"/>
              <w:rPr>
                <w:sz w:val="22"/>
                <w:szCs w:val="22"/>
              </w:rPr>
            </w:pPr>
            <w:r w:rsidRPr="004C733B">
              <w:rPr>
                <w:sz w:val="22"/>
                <w:szCs w:val="22"/>
              </w:rPr>
              <w:t>勤務の形態・人数</w:t>
            </w:r>
          </w:p>
        </w:tc>
        <w:tc>
          <w:tcPr>
            <w:tcW w:w="1658" w:type="dxa"/>
          </w:tcPr>
          <w:p w14:paraId="000000A7" w14:textId="77777777" w:rsidR="0073226F" w:rsidRPr="004C733B" w:rsidRDefault="007F344E">
            <w:pPr>
              <w:jc w:val="left"/>
              <w:rPr>
                <w:sz w:val="22"/>
                <w:szCs w:val="22"/>
              </w:rPr>
            </w:pPr>
            <w:r w:rsidRPr="004C733B">
              <w:rPr>
                <w:sz w:val="22"/>
                <w:szCs w:val="22"/>
              </w:rPr>
              <w:t>従業者の職種</w:t>
            </w:r>
          </w:p>
        </w:tc>
        <w:tc>
          <w:tcPr>
            <w:tcW w:w="2589" w:type="dxa"/>
          </w:tcPr>
          <w:p w14:paraId="000000A8" w14:textId="77777777" w:rsidR="0073226F" w:rsidRPr="004C733B" w:rsidRDefault="007F344E">
            <w:pPr>
              <w:jc w:val="left"/>
              <w:rPr>
                <w:sz w:val="22"/>
                <w:szCs w:val="22"/>
              </w:rPr>
            </w:pPr>
            <w:r w:rsidRPr="004C733B">
              <w:rPr>
                <w:sz w:val="22"/>
                <w:szCs w:val="22"/>
              </w:rPr>
              <w:t>勤務の形態・人数</w:t>
            </w:r>
          </w:p>
        </w:tc>
      </w:tr>
      <w:tr w:rsidR="004C733B" w:rsidRPr="004C733B" w14:paraId="38442C01" w14:textId="77777777">
        <w:tc>
          <w:tcPr>
            <w:tcW w:w="1657" w:type="dxa"/>
          </w:tcPr>
          <w:p w14:paraId="000000A9" w14:textId="77777777" w:rsidR="0073226F" w:rsidRPr="004C733B" w:rsidRDefault="007F344E">
            <w:pPr>
              <w:jc w:val="left"/>
              <w:rPr>
                <w:sz w:val="22"/>
                <w:szCs w:val="22"/>
              </w:rPr>
            </w:pPr>
            <w:r w:rsidRPr="004C733B">
              <w:rPr>
                <w:sz w:val="22"/>
                <w:szCs w:val="22"/>
              </w:rPr>
              <w:t>看護師</w:t>
            </w:r>
          </w:p>
        </w:tc>
        <w:tc>
          <w:tcPr>
            <w:tcW w:w="2590" w:type="dxa"/>
          </w:tcPr>
          <w:p w14:paraId="000000AA" w14:textId="1C7143C6" w:rsidR="0073226F" w:rsidRPr="004C733B" w:rsidRDefault="007F344E" w:rsidP="008736A4">
            <w:pPr>
              <w:jc w:val="left"/>
              <w:rPr>
                <w:sz w:val="22"/>
                <w:szCs w:val="22"/>
              </w:rPr>
            </w:pPr>
            <w:r w:rsidRPr="004F4BD5">
              <w:rPr>
                <w:sz w:val="22"/>
                <w:szCs w:val="22"/>
              </w:rPr>
              <w:t>常勤</w:t>
            </w:r>
            <w:r w:rsidR="008736A4" w:rsidRPr="004F4BD5">
              <w:rPr>
                <w:rFonts w:hint="eastAsia"/>
                <w:sz w:val="22"/>
                <w:szCs w:val="22"/>
              </w:rPr>
              <w:t>3</w:t>
            </w:r>
          </w:p>
        </w:tc>
        <w:tc>
          <w:tcPr>
            <w:tcW w:w="1658" w:type="dxa"/>
          </w:tcPr>
          <w:p w14:paraId="000000AB" w14:textId="77777777" w:rsidR="0073226F" w:rsidRPr="004C733B" w:rsidRDefault="007F344E">
            <w:pPr>
              <w:jc w:val="left"/>
              <w:rPr>
                <w:sz w:val="22"/>
                <w:szCs w:val="22"/>
              </w:rPr>
            </w:pPr>
            <w:r w:rsidRPr="004C733B">
              <w:rPr>
                <w:sz w:val="22"/>
                <w:szCs w:val="22"/>
              </w:rPr>
              <w:t>理学療法士</w:t>
            </w:r>
          </w:p>
        </w:tc>
        <w:tc>
          <w:tcPr>
            <w:tcW w:w="2589" w:type="dxa"/>
          </w:tcPr>
          <w:p w14:paraId="000000AC" w14:textId="77777777" w:rsidR="0073226F" w:rsidRPr="004C733B" w:rsidRDefault="007F344E">
            <w:pPr>
              <w:jc w:val="left"/>
              <w:rPr>
                <w:sz w:val="22"/>
                <w:szCs w:val="22"/>
              </w:rPr>
            </w:pPr>
            <w:r w:rsidRPr="004C733B">
              <w:rPr>
                <w:sz w:val="22"/>
                <w:szCs w:val="22"/>
              </w:rPr>
              <w:t>０</w:t>
            </w:r>
          </w:p>
        </w:tc>
      </w:tr>
      <w:tr w:rsidR="004C733B" w:rsidRPr="004C733B" w14:paraId="2A58E487" w14:textId="77777777">
        <w:tc>
          <w:tcPr>
            <w:tcW w:w="1657" w:type="dxa"/>
          </w:tcPr>
          <w:p w14:paraId="000000AD" w14:textId="77777777" w:rsidR="0073226F" w:rsidRPr="004C733B" w:rsidRDefault="007F344E">
            <w:pPr>
              <w:jc w:val="left"/>
              <w:rPr>
                <w:sz w:val="22"/>
                <w:szCs w:val="22"/>
              </w:rPr>
            </w:pPr>
            <w:r w:rsidRPr="004C733B">
              <w:rPr>
                <w:sz w:val="22"/>
                <w:szCs w:val="22"/>
              </w:rPr>
              <w:t>准看護師</w:t>
            </w:r>
          </w:p>
        </w:tc>
        <w:tc>
          <w:tcPr>
            <w:tcW w:w="2590" w:type="dxa"/>
          </w:tcPr>
          <w:p w14:paraId="000000AE" w14:textId="77777777" w:rsidR="0073226F" w:rsidRPr="004C733B" w:rsidRDefault="007F344E">
            <w:pPr>
              <w:jc w:val="left"/>
              <w:rPr>
                <w:sz w:val="22"/>
                <w:szCs w:val="22"/>
              </w:rPr>
            </w:pPr>
            <w:r w:rsidRPr="004C733B">
              <w:rPr>
                <w:sz w:val="22"/>
                <w:szCs w:val="22"/>
              </w:rPr>
              <w:t>０</w:t>
            </w:r>
          </w:p>
        </w:tc>
        <w:tc>
          <w:tcPr>
            <w:tcW w:w="1658" w:type="dxa"/>
          </w:tcPr>
          <w:p w14:paraId="000000AF" w14:textId="77777777" w:rsidR="0073226F" w:rsidRPr="004C733B" w:rsidRDefault="007F344E">
            <w:pPr>
              <w:jc w:val="left"/>
              <w:rPr>
                <w:sz w:val="22"/>
                <w:szCs w:val="22"/>
              </w:rPr>
            </w:pPr>
            <w:r w:rsidRPr="004C733B">
              <w:rPr>
                <w:sz w:val="22"/>
                <w:szCs w:val="22"/>
              </w:rPr>
              <w:t>作業療法士</w:t>
            </w:r>
          </w:p>
        </w:tc>
        <w:tc>
          <w:tcPr>
            <w:tcW w:w="2589" w:type="dxa"/>
          </w:tcPr>
          <w:p w14:paraId="000000B0" w14:textId="77777777" w:rsidR="0073226F" w:rsidRPr="004C733B" w:rsidRDefault="007F344E">
            <w:pPr>
              <w:jc w:val="left"/>
              <w:rPr>
                <w:sz w:val="22"/>
                <w:szCs w:val="22"/>
              </w:rPr>
            </w:pPr>
            <w:r w:rsidRPr="004C733B">
              <w:rPr>
                <w:sz w:val="22"/>
                <w:szCs w:val="22"/>
              </w:rPr>
              <w:t>０</w:t>
            </w:r>
          </w:p>
        </w:tc>
      </w:tr>
      <w:tr w:rsidR="0073226F" w:rsidRPr="004C733B" w14:paraId="2F43D16E" w14:textId="77777777">
        <w:tc>
          <w:tcPr>
            <w:tcW w:w="1657" w:type="dxa"/>
          </w:tcPr>
          <w:p w14:paraId="000000B1" w14:textId="77777777" w:rsidR="0073226F" w:rsidRPr="004C733B" w:rsidRDefault="007F344E">
            <w:pPr>
              <w:jc w:val="left"/>
              <w:rPr>
                <w:sz w:val="22"/>
                <w:szCs w:val="22"/>
              </w:rPr>
            </w:pPr>
            <w:r w:rsidRPr="004C733B">
              <w:rPr>
                <w:sz w:val="22"/>
                <w:szCs w:val="22"/>
              </w:rPr>
              <w:t>保健師</w:t>
            </w:r>
          </w:p>
        </w:tc>
        <w:tc>
          <w:tcPr>
            <w:tcW w:w="2590" w:type="dxa"/>
          </w:tcPr>
          <w:p w14:paraId="000000B2" w14:textId="77777777" w:rsidR="0073226F" w:rsidRPr="004C733B" w:rsidRDefault="007F344E">
            <w:pPr>
              <w:jc w:val="left"/>
              <w:rPr>
                <w:sz w:val="22"/>
                <w:szCs w:val="22"/>
              </w:rPr>
            </w:pPr>
            <w:r w:rsidRPr="004C733B">
              <w:rPr>
                <w:sz w:val="22"/>
                <w:szCs w:val="22"/>
              </w:rPr>
              <w:t>０</w:t>
            </w:r>
          </w:p>
        </w:tc>
        <w:tc>
          <w:tcPr>
            <w:tcW w:w="1658" w:type="dxa"/>
          </w:tcPr>
          <w:p w14:paraId="000000B3" w14:textId="77777777" w:rsidR="0073226F" w:rsidRPr="004C733B" w:rsidRDefault="007F344E">
            <w:pPr>
              <w:jc w:val="left"/>
              <w:rPr>
                <w:sz w:val="22"/>
                <w:szCs w:val="22"/>
              </w:rPr>
            </w:pPr>
            <w:r w:rsidRPr="004C733B">
              <w:rPr>
                <w:sz w:val="22"/>
                <w:szCs w:val="22"/>
              </w:rPr>
              <w:t>言語聴覚士</w:t>
            </w:r>
          </w:p>
        </w:tc>
        <w:tc>
          <w:tcPr>
            <w:tcW w:w="2589" w:type="dxa"/>
          </w:tcPr>
          <w:p w14:paraId="000000B4" w14:textId="77777777" w:rsidR="0073226F" w:rsidRPr="004C733B" w:rsidRDefault="007F344E">
            <w:pPr>
              <w:jc w:val="left"/>
              <w:rPr>
                <w:sz w:val="22"/>
                <w:szCs w:val="22"/>
              </w:rPr>
            </w:pPr>
            <w:r w:rsidRPr="004C733B">
              <w:rPr>
                <w:sz w:val="22"/>
                <w:szCs w:val="22"/>
              </w:rPr>
              <w:t>０</w:t>
            </w:r>
          </w:p>
        </w:tc>
      </w:tr>
    </w:tbl>
    <w:p w14:paraId="000000B5" w14:textId="77777777" w:rsidR="0073226F" w:rsidRPr="004C733B" w:rsidRDefault="0073226F">
      <w:pPr>
        <w:jc w:val="left"/>
        <w:rPr>
          <w:sz w:val="22"/>
          <w:szCs w:val="22"/>
        </w:rPr>
      </w:pPr>
    </w:p>
    <w:p w14:paraId="000000B6"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サービス提供の責任者</w:t>
      </w:r>
    </w:p>
    <w:p w14:paraId="000000B7" w14:textId="77777777" w:rsidR="0073226F" w:rsidRPr="004C733B" w:rsidRDefault="007F344E">
      <w:pPr>
        <w:jc w:val="left"/>
        <w:rPr>
          <w:sz w:val="22"/>
          <w:szCs w:val="22"/>
        </w:rPr>
      </w:pPr>
      <w:r w:rsidRPr="004C733B">
        <w:rPr>
          <w:sz w:val="22"/>
          <w:szCs w:val="22"/>
        </w:rPr>
        <w:t>あなたへのサービス提供の管理責任者は下記のとおりです。サービス利用にあたって、ご不明な点やご要望などありましたらお申し出ください。</w:t>
      </w:r>
    </w:p>
    <w:tbl>
      <w:tblPr>
        <w:tblStyle w:val="aff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6"/>
        <w:gridCol w:w="4258"/>
      </w:tblGrid>
      <w:tr w:rsidR="0073226F" w:rsidRPr="004C733B" w14:paraId="57C64040" w14:textId="77777777">
        <w:tc>
          <w:tcPr>
            <w:tcW w:w="4236" w:type="dxa"/>
          </w:tcPr>
          <w:p w14:paraId="000000B8" w14:textId="77777777" w:rsidR="0073226F" w:rsidRPr="004C733B" w:rsidRDefault="007F344E">
            <w:pPr>
              <w:jc w:val="left"/>
              <w:rPr>
                <w:sz w:val="22"/>
                <w:szCs w:val="22"/>
              </w:rPr>
            </w:pPr>
            <w:r w:rsidRPr="004C733B">
              <w:rPr>
                <w:sz w:val="22"/>
                <w:szCs w:val="22"/>
              </w:rPr>
              <w:t>管理責任者の氏名</w:t>
            </w:r>
          </w:p>
          <w:p w14:paraId="000000B9" w14:textId="77777777" w:rsidR="0073226F" w:rsidRPr="004C733B" w:rsidRDefault="007F344E">
            <w:pPr>
              <w:jc w:val="left"/>
              <w:rPr>
                <w:sz w:val="22"/>
                <w:szCs w:val="22"/>
              </w:rPr>
            </w:pPr>
            <w:r w:rsidRPr="004C733B">
              <w:rPr>
                <w:sz w:val="22"/>
                <w:szCs w:val="22"/>
              </w:rPr>
              <w:t>連絡先</w:t>
            </w:r>
          </w:p>
        </w:tc>
        <w:tc>
          <w:tcPr>
            <w:tcW w:w="4258" w:type="dxa"/>
          </w:tcPr>
          <w:p w14:paraId="000000BA" w14:textId="77777777" w:rsidR="0073226F" w:rsidRPr="004C733B" w:rsidRDefault="007F344E">
            <w:pPr>
              <w:ind w:firstLine="440"/>
              <w:jc w:val="left"/>
              <w:rPr>
                <w:sz w:val="22"/>
                <w:szCs w:val="22"/>
              </w:rPr>
            </w:pPr>
            <w:r w:rsidRPr="004C733B">
              <w:rPr>
                <w:sz w:val="22"/>
                <w:szCs w:val="22"/>
              </w:rPr>
              <w:t>出山　義洋</w:t>
            </w:r>
          </w:p>
          <w:p w14:paraId="000000BB" w14:textId="77777777" w:rsidR="0073226F" w:rsidRPr="004C733B" w:rsidRDefault="007F344E">
            <w:pPr>
              <w:ind w:firstLine="440"/>
              <w:jc w:val="left"/>
              <w:rPr>
                <w:sz w:val="22"/>
                <w:szCs w:val="22"/>
              </w:rPr>
            </w:pPr>
            <w:r w:rsidRPr="004C733B">
              <w:rPr>
                <w:sz w:val="22"/>
                <w:szCs w:val="22"/>
              </w:rPr>
              <w:t>TEL</w:t>
            </w:r>
            <w:r w:rsidRPr="004C733B">
              <w:rPr>
                <w:sz w:val="22"/>
                <w:szCs w:val="22"/>
              </w:rPr>
              <w:t>：</w:t>
            </w:r>
            <w:r w:rsidRPr="004C733B">
              <w:rPr>
                <w:sz w:val="22"/>
                <w:szCs w:val="22"/>
              </w:rPr>
              <w:t>090-1328-3447</w:t>
            </w:r>
          </w:p>
        </w:tc>
      </w:tr>
    </w:tbl>
    <w:p w14:paraId="000000BC" w14:textId="77777777" w:rsidR="0073226F" w:rsidRPr="004C733B" w:rsidRDefault="0073226F">
      <w:pPr>
        <w:jc w:val="left"/>
        <w:rPr>
          <w:sz w:val="22"/>
          <w:szCs w:val="22"/>
        </w:rPr>
      </w:pPr>
    </w:p>
    <w:p w14:paraId="000000BD"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t>利用料</w:t>
      </w:r>
    </w:p>
    <w:p w14:paraId="000000BE" w14:textId="77777777" w:rsidR="0073226F" w:rsidRPr="004C733B" w:rsidRDefault="007F344E">
      <w:pPr>
        <w:jc w:val="left"/>
        <w:rPr>
          <w:sz w:val="22"/>
          <w:szCs w:val="22"/>
        </w:rPr>
      </w:pPr>
      <w:r w:rsidRPr="004C733B">
        <w:rPr>
          <w:sz w:val="22"/>
          <w:szCs w:val="22"/>
        </w:rPr>
        <w:t>別紙「料金表」参照</w:t>
      </w:r>
    </w:p>
    <w:p w14:paraId="000000BF" w14:textId="77777777" w:rsidR="0073226F" w:rsidRPr="004C733B" w:rsidRDefault="007F344E">
      <w:pPr>
        <w:numPr>
          <w:ilvl w:val="0"/>
          <w:numId w:val="1"/>
        </w:numPr>
        <w:pBdr>
          <w:top w:val="nil"/>
          <w:left w:val="nil"/>
          <w:bottom w:val="nil"/>
          <w:right w:val="nil"/>
          <w:between w:val="nil"/>
        </w:pBdr>
        <w:jc w:val="left"/>
        <w:rPr>
          <w:sz w:val="22"/>
          <w:szCs w:val="22"/>
        </w:rPr>
      </w:pPr>
      <w:r w:rsidRPr="004C733B">
        <w:rPr>
          <w:rFonts w:eastAsia="Century"/>
          <w:sz w:val="22"/>
          <w:szCs w:val="22"/>
        </w:rPr>
        <w:t>支払い方法</w:t>
      </w:r>
    </w:p>
    <w:p w14:paraId="000000C0" w14:textId="6FD8BC15" w:rsidR="0073226F" w:rsidRPr="004C733B" w:rsidRDefault="007F344E">
      <w:pPr>
        <w:jc w:val="left"/>
        <w:rPr>
          <w:sz w:val="22"/>
          <w:szCs w:val="22"/>
        </w:rPr>
      </w:pPr>
      <w:r w:rsidRPr="004C733B">
        <w:rPr>
          <w:sz w:val="22"/>
          <w:szCs w:val="22"/>
        </w:rPr>
        <w:t>利用料（利用者負担分の金額</w:t>
      </w:r>
      <w:r w:rsidR="00086FED">
        <w:rPr>
          <w:sz w:val="22"/>
          <w:szCs w:val="22"/>
        </w:rPr>
        <w:t>）及び明細書は、１ヶ月ごとにまとめて請求しますので、次の</w:t>
      </w:r>
      <w:r w:rsidR="00086FED">
        <w:rPr>
          <w:rFonts w:hint="eastAsia"/>
          <w:sz w:val="22"/>
          <w:szCs w:val="22"/>
        </w:rPr>
        <w:t>方法に</w:t>
      </w:r>
      <w:r w:rsidRPr="004C733B">
        <w:rPr>
          <w:sz w:val="22"/>
          <w:szCs w:val="22"/>
        </w:rPr>
        <w:t>よりお支払いください。</w:t>
      </w:r>
    </w:p>
    <w:p w14:paraId="000000C1" w14:textId="77777777" w:rsidR="0073226F" w:rsidRPr="004C733B" w:rsidRDefault="0073226F">
      <w:pPr>
        <w:jc w:val="left"/>
        <w:rPr>
          <w:sz w:val="22"/>
          <w:szCs w:val="22"/>
        </w:rPr>
      </w:pPr>
    </w:p>
    <w:tbl>
      <w:tblPr>
        <w:tblStyle w:val="aff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9"/>
        <w:gridCol w:w="6455"/>
      </w:tblGrid>
      <w:tr w:rsidR="004C733B" w:rsidRPr="004C733B" w14:paraId="6B9BC88A" w14:textId="77777777">
        <w:tc>
          <w:tcPr>
            <w:tcW w:w="2039" w:type="dxa"/>
          </w:tcPr>
          <w:p w14:paraId="000000C2" w14:textId="77777777" w:rsidR="0073226F" w:rsidRPr="004C733B" w:rsidRDefault="007F344E">
            <w:pPr>
              <w:jc w:val="left"/>
              <w:rPr>
                <w:sz w:val="22"/>
                <w:szCs w:val="22"/>
              </w:rPr>
            </w:pPr>
            <w:r w:rsidRPr="004C733B">
              <w:rPr>
                <w:sz w:val="22"/>
                <w:szCs w:val="22"/>
              </w:rPr>
              <w:t>支払い方法</w:t>
            </w:r>
          </w:p>
        </w:tc>
        <w:tc>
          <w:tcPr>
            <w:tcW w:w="6455" w:type="dxa"/>
          </w:tcPr>
          <w:p w14:paraId="000000C3" w14:textId="77777777" w:rsidR="0073226F" w:rsidRPr="004C733B" w:rsidRDefault="007F344E">
            <w:pPr>
              <w:jc w:val="left"/>
              <w:rPr>
                <w:sz w:val="22"/>
                <w:szCs w:val="22"/>
              </w:rPr>
            </w:pPr>
            <w:r w:rsidRPr="004C733B">
              <w:rPr>
                <w:sz w:val="22"/>
                <w:szCs w:val="22"/>
              </w:rPr>
              <w:t>支払い要件等</w:t>
            </w:r>
          </w:p>
        </w:tc>
      </w:tr>
      <w:tr w:rsidR="004C733B" w:rsidRPr="004C733B" w14:paraId="5269488C" w14:textId="77777777">
        <w:tc>
          <w:tcPr>
            <w:tcW w:w="2039" w:type="dxa"/>
          </w:tcPr>
          <w:p w14:paraId="000000C4" w14:textId="77777777" w:rsidR="0073226F" w:rsidRPr="004C733B" w:rsidRDefault="007F344E">
            <w:pPr>
              <w:jc w:val="left"/>
              <w:rPr>
                <w:sz w:val="22"/>
                <w:szCs w:val="22"/>
              </w:rPr>
            </w:pPr>
            <w:r w:rsidRPr="004C733B">
              <w:rPr>
                <w:sz w:val="22"/>
                <w:szCs w:val="22"/>
              </w:rPr>
              <w:t>銀行振り込み</w:t>
            </w:r>
          </w:p>
        </w:tc>
        <w:tc>
          <w:tcPr>
            <w:tcW w:w="6455" w:type="dxa"/>
          </w:tcPr>
          <w:p w14:paraId="000000C5" w14:textId="77777777" w:rsidR="0073226F" w:rsidRPr="004C733B" w:rsidRDefault="007F344E">
            <w:pPr>
              <w:jc w:val="left"/>
              <w:rPr>
                <w:sz w:val="22"/>
                <w:szCs w:val="22"/>
              </w:rPr>
            </w:pPr>
            <w:r w:rsidRPr="004C733B">
              <w:rPr>
                <w:sz w:val="22"/>
                <w:szCs w:val="22"/>
              </w:rPr>
              <w:t>翌月</w:t>
            </w:r>
            <w:r w:rsidRPr="004C733B">
              <w:rPr>
                <w:sz w:val="22"/>
                <w:szCs w:val="22"/>
              </w:rPr>
              <w:t>15</w:t>
            </w:r>
            <w:r w:rsidRPr="004C733B">
              <w:rPr>
                <w:sz w:val="22"/>
                <w:szCs w:val="22"/>
              </w:rPr>
              <w:t>日又は次回利用日（祝休日の場合は直前の平日）までに、事業者が指定する下記の口座にお振り込みください。</w:t>
            </w:r>
          </w:p>
          <w:p w14:paraId="50EB0DAA" w14:textId="77777777" w:rsidR="00086FED" w:rsidRPr="00086FED" w:rsidRDefault="00086FED" w:rsidP="00086FED">
            <w:pPr>
              <w:rPr>
                <w:b/>
              </w:rPr>
            </w:pPr>
            <w:r w:rsidRPr="00086FED">
              <w:rPr>
                <w:b/>
              </w:rPr>
              <w:t>銀行名：</w:t>
            </w:r>
            <w:r w:rsidRPr="00086FED">
              <w:rPr>
                <w:rFonts w:hint="eastAsia"/>
                <w:b/>
              </w:rPr>
              <w:t>伊予銀行</w:t>
            </w:r>
          </w:p>
          <w:p w14:paraId="64780AF2" w14:textId="77777777" w:rsidR="00086FED" w:rsidRPr="00086FED" w:rsidRDefault="00086FED" w:rsidP="00086FED">
            <w:pPr>
              <w:rPr>
                <w:b/>
              </w:rPr>
            </w:pPr>
            <w:r w:rsidRPr="00086FED">
              <w:rPr>
                <w:b/>
              </w:rPr>
              <w:t>支店名：</w:t>
            </w:r>
            <w:r w:rsidRPr="00086FED">
              <w:rPr>
                <w:rFonts w:hint="eastAsia"/>
                <w:b/>
              </w:rPr>
              <w:t>今治支店</w:t>
            </w:r>
            <w:r w:rsidRPr="00086FED">
              <w:rPr>
                <w:rFonts w:hint="eastAsia"/>
                <w:b/>
              </w:rPr>
              <w:t>(</w:t>
            </w:r>
            <w:r w:rsidRPr="00086FED">
              <w:rPr>
                <w:rFonts w:hint="eastAsia"/>
                <w:b/>
              </w:rPr>
              <w:t>支店番号：</w:t>
            </w:r>
            <w:r w:rsidRPr="00086FED">
              <w:rPr>
                <w:rFonts w:hint="eastAsia"/>
                <w:b/>
              </w:rPr>
              <w:t>200)</w:t>
            </w:r>
          </w:p>
          <w:p w14:paraId="6C48DE19" w14:textId="77777777" w:rsidR="00086FED" w:rsidRPr="00086FED" w:rsidRDefault="00086FED" w:rsidP="00086FED">
            <w:pPr>
              <w:rPr>
                <w:b/>
              </w:rPr>
            </w:pPr>
            <w:r w:rsidRPr="00086FED">
              <w:rPr>
                <w:b/>
              </w:rPr>
              <w:t>普通口座：</w:t>
            </w:r>
            <w:r w:rsidRPr="00086FED">
              <w:rPr>
                <w:rFonts w:hint="eastAsia"/>
                <w:b/>
              </w:rPr>
              <w:t>4153454</w:t>
            </w:r>
          </w:p>
          <w:p w14:paraId="000000C9" w14:textId="427D4C69" w:rsidR="0073226F" w:rsidRPr="004C733B" w:rsidRDefault="00086FED" w:rsidP="00086FED">
            <w:pPr>
              <w:jc w:val="left"/>
              <w:rPr>
                <w:sz w:val="22"/>
                <w:szCs w:val="22"/>
              </w:rPr>
            </w:pPr>
            <w:r w:rsidRPr="00086FED">
              <w:rPr>
                <w:b/>
              </w:rPr>
              <w:t>口座名義人：</w:t>
            </w:r>
            <w:r w:rsidRPr="00086FED">
              <w:rPr>
                <w:rFonts w:hint="eastAsia"/>
                <w:b/>
              </w:rPr>
              <w:t>トクヒ</w:t>
            </w:r>
            <w:r w:rsidRPr="00086FED">
              <w:rPr>
                <w:rFonts w:hint="eastAsia"/>
                <w:b/>
              </w:rPr>
              <w:t>)</w:t>
            </w:r>
            <w:r w:rsidRPr="00086FED">
              <w:rPr>
                <w:rFonts w:hint="eastAsia"/>
                <w:b/>
              </w:rPr>
              <w:t>ぼちまる　理事出山義洋</w:t>
            </w:r>
          </w:p>
        </w:tc>
      </w:tr>
      <w:tr w:rsidR="0073226F" w:rsidRPr="004C733B" w14:paraId="24D79863" w14:textId="77777777">
        <w:tc>
          <w:tcPr>
            <w:tcW w:w="2039" w:type="dxa"/>
          </w:tcPr>
          <w:p w14:paraId="000000CC" w14:textId="77777777" w:rsidR="0073226F" w:rsidRPr="004C733B" w:rsidRDefault="007F344E">
            <w:pPr>
              <w:jc w:val="left"/>
              <w:rPr>
                <w:sz w:val="22"/>
                <w:szCs w:val="22"/>
              </w:rPr>
            </w:pPr>
            <w:r w:rsidRPr="004C733B">
              <w:rPr>
                <w:sz w:val="22"/>
                <w:szCs w:val="22"/>
              </w:rPr>
              <w:t>備考</w:t>
            </w:r>
          </w:p>
        </w:tc>
        <w:tc>
          <w:tcPr>
            <w:tcW w:w="6455" w:type="dxa"/>
          </w:tcPr>
          <w:p w14:paraId="000000CD" w14:textId="77777777" w:rsidR="0073226F" w:rsidRPr="004C733B" w:rsidRDefault="007F344E">
            <w:pPr>
              <w:jc w:val="left"/>
              <w:rPr>
                <w:sz w:val="22"/>
                <w:szCs w:val="22"/>
              </w:rPr>
            </w:pPr>
            <w:r w:rsidRPr="004C733B">
              <w:rPr>
                <w:sz w:val="22"/>
                <w:szCs w:val="22"/>
              </w:rPr>
              <w:t>※</w:t>
            </w:r>
            <w:r w:rsidRPr="004C733B">
              <w:rPr>
                <w:sz w:val="22"/>
                <w:szCs w:val="22"/>
              </w:rPr>
              <w:t>振込手数料はご利用者様側にてご負担ください。</w:t>
            </w:r>
          </w:p>
          <w:p w14:paraId="000000CE" w14:textId="77777777" w:rsidR="0073226F" w:rsidRPr="004C733B" w:rsidRDefault="007F344E">
            <w:pPr>
              <w:jc w:val="left"/>
              <w:rPr>
                <w:sz w:val="22"/>
                <w:szCs w:val="22"/>
              </w:rPr>
            </w:pPr>
            <w:r w:rsidRPr="004C733B">
              <w:rPr>
                <w:sz w:val="22"/>
                <w:szCs w:val="22"/>
              </w:rPr>
              <w:t>※</w:t>
            </w:r>
            <w:r w:rsidRPr="004C733B">
              <w:rPr>
                <w:sz w:val="22"/>
                <w:szCs w:val="22"/>
              </w:rPr>
              <w:t>振込時には個人名の記載をお願いいたします。</w:t>
            </w:r>
          </w:p>
        </w:tc>
      </w:tr>
    </w:tbl>
    <w:p w14:paraId="000000CF" w14:textId="77777777" w:rsidR="0073226F" w:rsidRPr="004C733B" w:rsidRDefault="0073226F">
      <w:pPr>
        <w:jc w:val="left"/>
        <w:rPr>
          <w:sz w:val="22"/>
          <w:szCs w:val="22"/>
        </w:rPr>
      </w:pPr>
    </w:p>
    <w:p w14:paraId="000000D0" w14:textId="77777777" w:rsidR="0073226F" w:rsidRPr="004C733B" w:rsidRDefault="0073226F">
      <w:pPr>
        <w:jc w:val="left"/>
        <w:rPr>
          <w:sz w:val="22"/>
          <w:szCs w:val="22"/>
        </w:rPr>
      </w:pPr>
    </w:p>
    <w:p w14:paraId="000000D1" w14:textId="77777777" w:rsidR="0073226F" w:rsidRPr="004C733B" w:rsidRDefault="0073226F">
      <w:pPr>
        <w:jc w:val="left"/>
        <w:rPr>
          <w:sz w:val="22"/>
          <w:szCs w:val="22"/>
        </w:rPr>
      </w:pPr>
    </w:p>
    <w:p w14:paraId="000000D2" w14:textId="77777777" w:rsidR="0073226F" w:rsidRPr="004C733B" w:rsidRDefault="0073226F">
      <w:pPr>
        <w:jc w:val="left"/>
        <w:rPr>
          <w:sz w:val="22"/>
          <w:szCs w:val="22"/>
        </w:rPr>
      </w:pPr>
    </w:p>
    <w:p w14:paraId="000000D3" w14:textId="77777777" w:rsidR="0073226F" w:rsidRPr="004C733B" w:rsidRDefault="0073226F">
      <w:pPr>
        <w:jc w:val="left"/>
        <w:rPr>
          <w:sz w:val="22"/>
          <w:szCs w:val="22"/>
        </w:rPr>
      </w:pPr>
    </w:p>
    <w:p w14:paraId="000000D6" w14:textId="77777777" w:rsidR="0073226F" w:rsidRPr="004C733B" w:rsidRDefault="007F344E">
      <w:pPr>
        <w:numPr>
          <w:ilvl w:val="0"/>
          <w:numId w:val="6"/>
        </w:numPr>
        <w:pBdr>
          <w:top w:val="nil"/>
          <w:left w:val="nil"/>
          <w:bottom w:val="nil"/>
          <w:right w:val="nil"/>
          <w:between w:val="nil"/>
        </w:pBdr>
        <w:jc w:val="left"/>
        <w:rPr>
          <w:sz w:val="22"/>
          <w:szCs w:val="22"/>
        </w:rPr>
      </w:pPr>
      <w:r w:rsidRPr="004C733B">
        <w:rPr>
          <w:rFonts w:eastAsia="Century"/>
          <w:sz w:val="22"/>
          <w:szCs w:val="22"/>
        </w:rPr>
        <w:lastRenderedPageBreak/>
        <w:t>緊急時における対応及び事故発生時の対応</w:t>
      </w:r>
    </w:p>
    <w:p w14:paraId="000000D7" w14:textId="77777777" w:rsidR="0073226F" w:rsidRPr="004C733B" w:rsidRDefault="007F344E">
      <w:pPr>
        <w:jc w:val="left"/>
        <w:rPr>
          <w:sz w:val="22"/>
          <w:szCs w:val="22"/>
        </w:rPr>
      </w:pPr>
      <w:r w:rsidRPr="004C733B">
        <w:rPr>
          <w:sz w:val="22"/>
          <w:szCs w:val="22"/>
        </w:rPr>
        <w:t>サービス提供中に利用者の体調や容体の急変、その他の緊急事態が生じたときは、必要に応じて臨時応急の手当てを行うとともに、速やかに担当主治医へ連絡を行います。また、サービスの提供により事故が発生した場合は、速やかに利用者の家族、担当の市町村等へ連絡を行うとともに、必要な措置を講じます。</w:t>
      </w:r>
    </w:p>
    <w:p w14:paraId="000000D8" w14:textId="77777777" w:rsidR="0073226F" w:rsidRPr="004C733B" w:rsidRDefault="0073226F">
      <w:pPr>
        <w:ind w:firstLine="220"/>
        <w:jc w:val="left"/>
        <w:rPr>
          <w:sz w:val="22"/>
          <w:szCs w:val="22"/>
        </w:rPr>
      </w:pPr>
    </w:p>
    <w:p w14:paraId="000000D9" w14:textId="77777777" w:rsidR="0073226F" w:rsidRPr="004C733B" w:rsidRDefault="007F344E">
      <w:pPr>
        <w:jc w:val="left"/>
        <w:rPr>
          <w:sz w:val="22"/>
          <w:szCs w:val="22"/>
        </w:rPr>
      </w:pPr>
      <w:r w:rsidRPr="004C733B">
        <w:rPr>
          <w:sz w:val="22"/>
          <w:szCs w:val="22"/>
        </w:rPr>
        <w:t>９．相談窓口</w:t>
      </w:r>
    </w:p>
    <w:p w14:paraId="000000DA" w14:textId="77777777" w:rsidR="0073226F" w:rsidRPr="004C733B" w:rsidRDefault="007F344E">
      <w:pPr>
        <w:jc w:val="left"/>
        <w:rPr>
          <w:sz w:val="22"/>
          <w:szCs w:val="22"/>
        </w:rPr>
      </w:pPr>
      <w:r w:rsidRPr="004C733B">
        <w:rPr>
          <w:sz w:val="22"/>
          <w:szCs w:val="22"/>
        </w:rPr>
        <w:t>サービス提供に関するご相談は、下記の窓口にてお受けします。</w:t>
      </w:r>
    </w:p>
    <w:tbl>
      <w:tblPr>
        <w:tblStyle w:val="aff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6447"/>
      </w:tblGrid>
      <w:tr w:rsidR="0073226F" w:rsidRPr="004C733B" w14:paraId="7DFDDFDC" w14:textId="77777777">
        <w:tc>
          <w:tcPr>
            <w:tcW w:w="2047" w:type="dxa"/>
          </w:tcPr>
          <w:p w14:paraId="000000DB" w14:textId="77777777" w:rsidR="0073226F" w:rsidRPr="004C733B" w:rsidRDefault="007F344E">
            <w:pPr>
              <w:jc w:val="left"/>
              <w:rPr>
                <w:sz w:val="22"/>
                <w:szCs w:val="22"/>
              </w:rPr>
            </w:pPr>
            <w:r w:rsidRPr="004C733B">
              <w:rPr>
                <w:sz w:val="22"/>
                <w:szCs w:val="22"/>
              </w:rPr>
              <w:t>相談窓口</w:t>
            </w:r>
          </w:p>
        </w:tc>
        <w:tc>
          <w:tcPr>
            <w:tcW w:w="6447" w:type="dxa"/>
          </w:tcPr>
          <w:p w14:paraId="000000DC" w14:textId="3856EF1C" w:rsidR="0073226F" w:rsidRPr="004C733B" w:rsidRDefault="007F344E">
            <w:pPr>
              <w:jc w:val="left"/>
              <w:rPr>
                <w:sz w:val="22"/>
                <w:szCs w:val="22"/>
              </w:rPr>
            </w:pPr>
            <w:r w:rsidRPr="004C733B">
              <w:rPr>
                <w:sz w:val="22"/>
                <w:szCs w:val="22"/>
              </w:rPr>
              <w:t>電話番号</w:t>
            </w:r>
            <w:r w:rsidR="00086FED">
              <w:rPr>
                <w:rFonts w:hint="eastAsia"/>
                <w:sz w:val="22"/>
                <w:szCs w:val="22"/>
              </w:rPr>
              <w:t>090-1328-3447</w:t>
            </w:r>
            <w:r w:rsidRPr="004C733B">
              <w:rPr>
                <w:sz w:val="22"/>
                <w:szCs w:val="22"/>
              </w:rPr>
              <w:t>又は</w:t>
            </w:r>
            <w:r w:rsidR="00086FED">
              <w:rPr>
                <w:sz w:val="22"/>
                <w:szCs w:val="22"/>
              </w:rPr>
              <w:t>0</w:t>
            </w:r>
            <w:r w:rsidR="00086FED">
              <w:rPr>
                <w:rFonts w:hint="eastAsia"/>
                <w:sz w:val="22"/>
                <w:szCs w:val="22"/>
              </w:rPr>
              <w:t>80-3163-8895</w:t>
            </w:r>
            <w:r w:rsidRPr="004C733B">
              <w:rPr>
                <w:sz w:val="22"/>
                <w:szCs w:val="22"/>
              </w:rPr>
              <w:t>（管理者直通）</w:t>
            </w:r>
          </w:p>
          <w:p w14:paraId="62AC9876" w14:textId="77777777" w:rsidR="0073226F" w:rsidRDefault="007F344E">
            <w:pPr>
              <w:jc w:val="left"/>
              <w:rPr>
                <w:sz w:val="22"/>
                <w:szCs w:val="22"/>
              </w:rPr>
            </w:pPr>
            <w:r w:rsidRPr="004C733B">
              <w:rPr>
                <w:sz w:val="22"/>
                <w:szCs w:val="22"/>
              </w:rPr>
              <w:t>面接場所</w:t>
            </w:r>
            <w:r w:rsidRPr="004C733B">
              <w:rPr>
                <w:sz w:val="22"/>
                <w:szCs w:val="22"/>
              </w:rPr>
              <w:t xml:space="preserve"> </w:t>
            </w:r>
            <w:r w:rsidRPr="004C733B">
              <w:rPr>
                <w:sz w:val="22"/>
                <w:szCs w:val="22"/>
              </w:rPr>
              <w:t>当事業所の相談室　担当：出山　義洋</w:t>
            </w:r>
          </w:p>
          <w:p w14:paraId="000000DD" w14:textId="0E409B5F" w:rsidR="00F3410E" w:rsidRPr="004C733B" w:rsidRDefault="00F3410E">
            <w:pPr>
              <w:jc w:val="left"/>
              <w:rPr>
                <w:sz w:val="22"/>
                <w:szCs w:val="22"/>
              </w:rPr>
            </w:pPr>
            <w:r w:rsidRPr="00C1011F">
              <w:rPr>
                <w:rFonts w:hint="eastAsia"/>
                <w:sz w:val="22"/>
                <w:szCs w:val="22"/>
                <w:shd w:val="clear" w:color="auto" w:fill="FFFFFF" w:themeFill="background1"/>
              </w:rPr>
              <w:t>受付時間：</w:t>
            </w:r>
            <w:r w:rsidR="004165DD" w:rsidRPr="00392675">
              <w:rPr>
                <w:rFonts w:hint="eastAsia"/>
                <w:color w:val="000000" w:themeColor="text1"/>
                <w:sz w:val="22"/>
                <w:szCs w:val="22"/>
                <w:shd w:val="clear" w:color="auto" w:fill="FFFFFF" w:themeFill="background1"/>
              </w:rPr>
              <w:t>8</w:t>
            </w:r>
            <w:r w:rsidR="00C1011F" w:rsidRPr="00392675">
              <w:rPr>
                <w:rFonts w:hint="eastAsia"/>
                <w:color w:val="000000" w:themeColor="text1"/>
                <w:sz w:val="22"/>
                <w:szCs w:val="22"/>
                <w:shd w:val="clear" w:color="auto" w:fill="FFFFFF" w:themeFill="background1"/>
              </w:rPr>
              <w:t>：</w:t>
            </w:r>
            <w:r w:rsidR="004165DD" w:rsidRPr="00392675">
              <w:rPr>
                <w:color w:val="000000" w:themeColor="text1"/>
                <w:sz w:val="22"/>
                <w:szCs w:val="22"/>
                <w:shd w:val="clear" w:color="auto" w:fill="FFFFFF" w:themeFill="background1"/>
              </w:rPr>
              <w:t>3</w:t>
            </w:r>
            <w:r w:rsidR="00C1011F" w:rsidRPr="00392675">
              <w:rPr>
                <w:rFonts w:hint="eastAsia"/>
                <w:color w:val="000000" w:themeColor="text1"/>
                <w:sz w:val="22"/>
                <w:szCs w:val="22"/>
                <w:shd w:val="clear" w:color="auto" w:fill="FFFFFF" w:themeFill="background1"/>
              </w:rPr>
              <w:t>0</w:t>
            </w:r>
            <w:r w:rsidR="00C1011F" w:rsidRPr="00392675">
              <w:rPr>
                <w:rFonts w:hint="eastAsia"/>
                <w:color w:val="000000" w:themeColor="text1"/>
                <w:sz w:val="22"/>
                <w:szCs w:val="22"/>
                <w:shd w:val="clear" w:color="auto" w:fill="FFFFFF" w:themeFill="background1"/>
              </w:rPr>
              <w:t>～</w:t>
            </w:r>
            <w:r w:rsidR="00C1011F" w:rsidRPr="00392675">
              <w:rPr>
                <w:rFonts w:hint="eastAsia"/>
                <w:color w:val="000000" w:themeColor="text1"/>
                <w:sz w:val="22"/>
                <w:szCs w:val="22"/>
                <w:shd w:val="clear" w:color="auto" w:fill="FFFFFF" w:themeFill="background1"/>
              </w:rPr>
              <w:t>1</w:t>
            </w:r>
            <w:r w:rsidR="004165DD" w:rsidRPr="00392675">
              <w:rPr>
                <w:color w:val="000000" w:themeColor="text1"/>
                <w:sz w:val="22"/>
                <w:szCs w:val="22"/>
                <w:shd w:val="clear" w:color="auto" w:fill="FFFFFF" w:themeFill="background1"/>
              </w:rPr>
              <w:t>7</w:t>
            </w:r>
            <w:r w:rsidR="00C1011F" w:rsidRPr="00392675">
              <w:rPr>
                <w:rFonts w:hint="eastAsia"/>
                <w:color w:val="000000" w:themeColor="text1"/>
                <w:sz w:val="22"/>
                <w:szCs w:val="22"/>
                <w:shd w:val="clear" w:color="auto" w:fill="FFFFFF" w:themeFill="background1"/>
              </w:rPr>
              <w:t>：</w:t>
            </w:r>
            <w:r w:rsidR="00C1011F" w:rsidRPr="00392675">
              <w:rPr>
                <w:rFonts w:hint="eastAsia"/>
                <w:color w:val="000000" w:themeColor="text1"/>
                <w:sz w:val="22"/>
                <w:szCs w:val="22"/>
                <w:shd w:val="clear" w:color="auto" w:fill="FFFFFF" w:themeFill="background1"/>
              </w:rPr>
              <w:t>00</w:t>
            </w:r>
          </w:p>
        </w:tc>
      </w:tr>
    </w:tbl>
    <w:p w14:paraId="000000DE" w14:textId="77777777" w:rsidR="0073226F" w:rsidRPr="004C733B" w:rsidRDefault="0073226F">
      <w:pPr>
        <w:jc w:val="left"/>
        <w:rPr>
          <w:sz w:val="22"/>
          <w:szCs w:val="22"/>
        </w:rPr>
      </w:pPr>
    </w:p>
    <w:p w14:paraId="000000DF" w14:textId="77777777" w:rsidR="0073226F" w:rsidRPr="004C733B" w:rsidRDefault="007F344E">
      <w:pPr>
        <w:jc w:val="left"/>
        <w:rPr>
          <w:sz w:val="22"/>
          <w:szCs w:val="22"/>
        </w:rPr>
      </w:pPr>
      <w:r w:rsidRPr="004C733B">
        <w:rPr>
          <w:sz w:val="22"/>
          <w:szCs w:val="22"/>
        </w:rPr>
        <w:t>１０．サービスの利用にあたっての留意事項</w:t>
      </w:r>
    </w:p>
    <w:p w14:paraId="000000E0" w14:textId="77777777" w:rsidR="0073226F" w:rsidRPr="004C733B" w:rsidRDefault="007F344E">
      <w:pPr>
        <w:jc w:val="left"/>
        <w:rPr>
          <w:sz w:val="22"/>
          <w:szCs w:val="22"/>
        </w:rPr>
      </w:pPr>
      <w:r w:rsidRPr="004C733B">
        <w:rPr>
          <w:sz w:val="22"/>
          <w:szCs w:val="22"/>
        </w:rPr>
        <w:t>以下の規約にご留意ください。</w:t>
      </w:r>
    </w:p>
    <w:p w14:paraId="000000E1" w14:textId="77777777" w:rsidR="0073226F" w:rsidRPr="004C733B" w:rsidRDefault="007F344E">
      <w:pPr>
        <w:jc w:val="left"/>
        <w:rPr>
          <w:sz w:val="22"/>
          <w:szCs w:val="22"/>
        </w:rPr>
      </w:pPr>
      <w:r w:rsidRPr="004C733B">
        <w:rPr>
          <w:sz w:val="22"/>
          <w:szCs w:val="22"/>
        </w:rPr>
        <w:t>・金銭の管理、貸借は対応いたしません。</w:t>
      </w:r>
    </w:p>
    <w:p w14:paraId="000000E2" w14:textId="77777777" w:rsidR="0073226F" w:rsidRPr="004C733B" w:rsidRDefault="007F344E" w:rsidP="006F12E7">
      <w:pPr>
        <w:ind w:left="220" w:hangingChars="100" w:hanging="220"/>
        <w:jc w:val="left"/>
        <w:rPr>
          <w:sz w:val="22"/>
          <w:szCs w:val="22"/>
        </w:rPr>
      </w:pPr>
      <w:r w:rsidRPr="004C733B">
        <w:rPr>
          <w:sz w:val="22"/>
          <w:szCs w:val="22"/>
        </w:rPr>
        <w:t>・訪問看護サービスは介護保険制度における心身機能の向上回復、療養上の世話や診療補助を原則としているため、それに該当しないサービスは自費サービスとして提供、又は対応しかねる場合がありますのでご了承ください。</w:t>
      </w:r>
    </w:p>
    <w:p w14:paraId="000000E3" w14:textId="77777777" w:rsidR="0073226F" w:rsidRPr="004C733B" w:rsidRDefault="007F344E" w:rsidP="006F12E7">
      <w:pPr>
        <w:ind w:left="220" w:hangingChars="100" w:hanging="220"/>
        <w:jc w:val="left"/>
        <w:rPr>
          <w:sz w:val="22"/>
          <w:szCs w:val="22"/>
        </w:rPr>
      </w:pPr>
      <w:r w:rsidRPr="004C733B">
        <w:rPr>
          <w:sz w:val="22"/>
          <w:szCs w:val="22"/>
        </w:rPr>
        <w:t>・新型コロナウィルス感染症予防について、厚生労働省の方針及び関係構築の観点から、業務中における職員のマスク着用は任意とさせて頂きますのでご了承ください。また、職員が発熱及び体調不良を呈している場合、症状の程度により訪問を中止とさせて頂く場合がございます。</w:t>
      </w:r>
    </w:p>
    <w:p w14:paraId="000000E4" w14:textId="77777777" w:rsidR="0073226F" w:rsidRPr="004C733B" w:rsidRDefault="0073226F">
      <w:pPr>
        <w:jc w:val="left"/>
        <w:rPr>
          <w:sz w:val="22"/>
          <w:szCs w:val="22"/>
        </w:rPr>
      </w:pPr>
    </w:p>
    <w:p w14:paraId="000000E5" w14:textId="1782EBE3" w:rsidR="007B4F00" w:rsidRPr="004C733B" w:rsidRDefault="007B4F00">
      <w:pPr>
        <w:rPr>
          <w:sz w:val="22"/>
          <w:szCs w:val="22"/>
        </w:rPr>
      </w:pPr>
      <w:r w:rsidRPr="004C733B">
        <w:rPr>
          <w:sz w:val="22"/>
          <w:szCs w:val="22"/>
        </w:rPr>
        <w:br w:type="page"/>
      </w:r>
    </w:p>
    <w:p w14:paraId="000000E6" w14:textId="78F1DCD8" w:rsidR="0073226F" w:rsidRPr="004C733B" w:rsidRDefault="007F344E">
      <w:pPr>
        <w:widowControl/>
        <w:spacing w:before="280" w:after="280"/>
        <w:jc w:val="center"/>
        <w:rPr>
          <w:b/>
          <w:sz w:val="36"/>
          <w:szCs w:val="36"/>
        </w:rPr>
      </w:pPr>
      <w:r w:rsidRPr="004C733B">
        <w:rPr>
          <w:b/>
          <w:sz w:val="36"/>
          <w:szCs w:val="36"/>
        </w:rPr>
        <w:lastRenderedPageBreak/>
        <w:t>料金表（介護保険）</w:t>
      </w:r>
    </w:p>
    <w:p w14:paraId="000000E8" w14:textId="25B1463D" w:rsidR="0073226F" w:rsidRPr="004C733B" w:rsidRDefault="00A833A2">
      <w:pPr>
        <w:rPr>
          <w:sz w:val="36"/>
          <w:szCs w:val="36"/>
        </w:rPr>
      </w:pPr>
      <w:r w:rsidRPr="004C733B">
        <w:rPr>
          <w:rFonts w:hint="eastAsia"/>
          <w:sz w:val="36"/>
          <w:szCs w:val="36"/>
        </w:rPr>
        <w:t>＜</w:t>
      </w:r>
      <w:r w:rsidR="007F344E" w:rsidRPr="004C733B">
        <w:rPr>
          <w:sz w:val="36"/>
          <w:szCs w:val="36"/>
        </w:rPr>
        <w:t>訪問看護費</w:t>
      </w:r>
      <w:r w:rsidRPr="004C733B">
        <w:rPr>
          <w:rFonts w:hint="eastAsia"/>
          <w:sz w:val="36"/>
          <w:szCs w:val="36"/>
        </w:rPr>
        <w:t>＞</w:t>
      </w:r>
    </w:p>
    <w:p w14:paraId="4C193D42" w14:textId="1B03A71E" w:rsidR="00565A63" w:rsidRPr="004C733B" w:rsidRDefault="00CA4F03" w:rsidP="00565A63">
      <w:pPr>
        <w:ind w:left="1540" w:hangingChars="700" w:hanging="1540"/>
        <w:rPr>
          <w:sz w:val="22"/>
          <w:szCs w:val="22"/>
        </w:rPr>
      </w:pPr>
      <w:r w:rsidRPr="004C733B">
        <w:rPr>
          <w:rFonts w:hint="eastAsia"/>
          <w:sz w:val="22"/>
          <w:szCs w:val="22"/>
        </w:rPr>
        <w:t>【基本単価】</w:t>
      </w:r>
      <w:r w:rsidR="00565A63" w:rsidRPr="004C733B">
        <w:rPr>
          <w:sz w:val="22"/>
          <w:szCs w:val="22"/>
        </w:rPr>
        <w:t>（法定代理受領の場合は下記金額の１割、２割又は３割。</w:t>
      </w:r>
      <w:r w:rsidR="00565A63" w:rsidRPr="004C733B">
        <w:rPr>
          <w:rFonts w:hint="eastAsia"/>
          <w:sz w:val="22"/>
          <w:szCs w:val="22"/>
        </w:rPr>
        <w:t xml:space="preserve">）　　　　　　</w:t>
      </w:r>
      <w:r w:rsidR="00565A63" w:rsidRPr="004C733B">
        <w:rPr>
          <w:sz w:val="22"/>
          <w:szCs w:val="22"/>
        </w:rPr>
        <w:t>（</w:t>
      </w:r>
      <w:r w:rsidR="00565A63" w:rsidRPr="004C733B">
        <w:rPr>
          <w:spacing w:val="3"/>
          <w:w w:val="85"/>
          <w:sz w:val="22"/>
          <w:szCs w:val="22"/>
          <w:fitText w:val="6600" w:id="-1022701311"/>
        </w:rPr>
        <w:t>ただし、利用者負担の減免、公費負担がある場合などは、その負担額による</w:t>
      </w:r>
      <w:r w:rsidR="00565A63" w:rsidRPr="004C733B">
        <w:rPr>
          <w:spacing w:val="2"/>
          <w:w w:val="85"/>
          <w:sz w:val="22"/>
          <w:szCs w:val="22"/>
          <w:fitText w:val="6600" w:id="-1022701311"/>
        </w:rPr>
        <w:t>。</w:t>
      </w:r>
      <w:r w:rsidR="00565A63" w:rsidRPr="004C733B">
        <w:rPr>
          <w:sz w:val="22"/>
          <w:szCs w:val="22"/>
        </w:rPr>
        <w:t>）</w:t>
      </w:r>
    </w:p>
    <w:tbl>
      <w:tblPr>
        <w:tblStyle w:val="aff4"/>
        <w:tblW w:w="9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35"/>
        <w:gridCol w:w="1080"/>
        <w:gridCol w:w="1155"/>
        <w:gridCol w:w="1125"/>
        <w:gridCol w:w="1125"/>
        <w:gridCol w:w="1320"/>
      </w:tblGrid>
      <w:tr w:rsidR="004C733B" w:rsidRPr="004C733B" w14:paraId="170942C4" w14:textId="77777777" w:rsidTr="00565A63">
        <w:trPr>
          <w:trHeight w:val="208"/>
        </w:trPr>
        <w:tc>
          <w:tcPr>
            <w:tcW w:w="1425" w:type="dxa"/>
            <w:vMerge w:val="restart"/>
            <w:tcBorders>
              <w:top w:val="single" w:sz="12" w:space="0" w:color="000000"/>
              <w:left w:val="single" w:sz="12" w:space="0" w:color="000000"/>
            </w:tcBorders>
            <w:shd w:val="clear" w:color="auto" w:fill="FFF2CC"/>
            <w:tcMar>
              <w:top w:w="100" w:type="dxa"/>
              <w:left w:w="100" w:type="dxa"/>
              <w:bottom w:w="100" w:type="dxa"/>
              <w:right w:w="100" w:type="dxa"/>
            </w:tcMar>
          </w:tcPr>
          <w:p w14:paraId="000000EA" w14:textId="77777777" w:rsidR="0073226F" w:rsidRPr="004C733B" w:rsidRDefault="0073226F">
            <w:pPr>
              <w:jc w:val="left"/>
              <w:rPr>
                <w:sz w:val="22"/>
                <w:szCs w:val="22"/>
              </w:rPr>
            </w:pPr>
          </w:p>
        </w:tc>
        <w:tc>
          <w:tcPr>
            <w:tcW w:w="2235" w:type="dxa"/>
            <w:vMerge w:val="restart"/>
            <w:tcBorders>
              <w:top w:val="single" w:sz="12" w:space="0" w:color="000000"/>
            </w:tcBorders>
            <w:shd w:val="clear" w:color="auto" w:fill="FFF2CC"/>
            <w:tcMar>
              <w:top w:w="100" w:type="dxa"/>
              <w:left w:w="100" w:type="dxa"/>
              <w:bottom w:w="100" w:type="dxa"/>
              <w:right w:w="100" w:type="dxa"/>
            </w:tcMar>
          </w:tcPr>
          <w:p w14:paraId="000000EB" w14:textId="77777777" w:rsidR="0073226F" w:rsidRPr="004C733B" w:rsidRDefault="0073226F">
            <w:pPr>
              <w:jc w:val="left"/>
              <w:rPr>
                <w:sz w:val="22"/>
                <w:szCs w:val="22"/>
              </w:rPr>
            </w:pPr>
          </w:p>
        </w:tc>
        <w:tc>
          <w:tcPr>
            <w:tcW w:w="1080" w:type="dxa"/>
            <w:vMerge w:val="restart"/>
            <w:tcBorders>
              <w:top w:val="single" w:sz="12" w:space="0" w:color="000000"/>
            </w:tcBorders>
            <w:shd w:val="clear" w:color="auto" w:fill="FFF2CC"/>
            <w:tcMar>
              <w:top w:w="100" w:type="dxa"/>
              <w:left w:w="100" w:type="dxa"/>
              <w:bottom w:w="100" w:type="dxa"/>
              <w:right w:w="100" w:type="dxa"/>
            </w:tcMar>
            <w:vAlign w:val="center"/>
          </w:tcPr>
          <w:p w14:paraId="000000EC" w14:textId="77777777" w:rsidR="0073226F" w:rsidRPr="004C733B" w:rsidRDefault="007F344E">
            <w:pPr>
              <w:jc w:val="center"/>
              <w:rPr>
                <w:sz w:val="22"/>
                <w:szCs w:val="22"/>
              </w:rPr>
            </w:pPr>
            <w:r w:rsidRPr="004C733B">
              <w:rPr>
                <w:sz w:val="22"/>
                <w:szCs w:val="22"/>
              </w:rPr>
              <w:t>(</w:t>
            </w:r>
            <w:r w:rsidRPr="004C733B">
              <w:rPr>
                <w:sz w:val="22"/>
                <w:szCs w:val="22"/>
              </w:rPr>
              <w:t>単位数</w:t>
            </w:r>
            <w:r w:rsidRPr="004C733B">
              <w:rPr>
                <w:sz w:val="22"/>
                <w:szCs w:val="22"/>
              </w:rPr>
              <w:t>)</w:t>
            </w:r>
          </w:p>
        </w:tc>
        <w:tc>
          <w:tcPr>
            <w:tcW w:w="4725" w:type="dxa"/>
            <w:gridSpan w:val="4"/>
            <w:tcBorders>
              <w:top w:val="single" w:sz="12" w:space="0" w:color="000000"/>
            </w:tcBorders>
            <w:shd w:val="clear" w:color="auto" w:fill="FFF2CC"/>
            <w:tcMar>
              <w:top w:w="100" w:type="dxa"/>
              <w:left w:w="100" w:type="dxa"/>
              <w:bottom w:w="100" w:type="dxa"/>
              <w:right w:w="100" w:type="dxa"/>
            </w:tcMar>
            <w:vAlign w:val="center"/>
          </w:tcPr>
          <w:p w14:paraId="000000ED" w14:textId="77777777" w:rsidR="0073226F" w:rsidRPr="004C733B" w:rsidRDefault="007F344E" w:rsidP="00565A63">
            <w:pPr>
              <w:jc w:val="center"/>
              <w:rPr>
                <w:sz w:val="22"/>
                <w:szCs w:val="22"/>
              </w:rPr>
            </w:pPr>
            <w:r w:rsidRPr="004C733B">
              <w:rPr>
                <w:sz w:val="22"/>
                <w:szCs w:val="22"/>
              </w:rPr>
              <w:t>利用料</w:t>
            </w:r>
          </w:p>
        </w:tc>
      </w:tr>
      <w:tr w:rsidR="004C733B" w:rsidRPr="004C733B" w14:paraId="595322A2" w14:textId="77777777" w:rsidTr="00565A63">
        <w:trPr>
          <w:trHeight w:val="135"/>
        </w:trPr>
        <w:tc>
          <w:tcPr>
            <w:tcW w:w="1425" w:type="dxa"/>
            <w:vMerge/>
            <w:tcBorders>
              <w:left w:val="single" w:sz="12" w:space="0" w:color="000000"/>
              <w:bottom w:val="single" w:sz="12" w:space="0" w:color="000000"/>
            </w:tcBorders>
            <w:shd w:val="clear" w:color="auto" w:fill="FFF2CC"/>
            <w:tcMar>
              <w:top w:w="100" w:type="dxa"/>
              <w:left w:w="100" w:type="dxa"/>
              <w:bottom w:w="100" w:type="dxa"/>
              <w:right w:w="100" w:type="dxa"/>
            </w:tcMar>
          </w:tcPr>
          <w:p w14:paraId="000000F1" w14:textId="77777777" w:rsidR="0073226F" w:rsidRPr="004C733B" w:rsidRDefault="0073226F">
            <w:pPr>
              <w:spacing w:line="276" w:lineRule="auto"/>
              <w:jc w:val="left"/>
              <w:rPr>
                <w:sz w:val="22"/>
                <w:szCs w:val="22"/>
              </w:rPr>
            </w:pPr>
          </w:p>
        </w:tc>
        <w:tc>
          <w:tcPr>
            <w:tcW w:w="2235" w:type="dxa"/>
            <w:vMerge/>
            <w:tcBorders>
              <w:bottom w:val="single" w:sz="12" w:space="0" w:color="000000"/>
            </w:tcBorders>
            <w:shd w:val="clear" w:color="auto" w:fill="FFF2CC"/>
            <w:tcMar>
              <w:top w:w="100" w:type="dxa"/>
              <w:left w:w="100" w:type="dxa"/>
              <w:bottom w:w="100" w:type="dxa"/>
              <w:right w:w="100" w:type="dxa"/>
            </w:tcMar>
          </w:tcPr>
          <w:p w14:paraId="000000F2" w14:textId="77777777" w:rsidR="0073226F" w:rsidRPr="004C733B" w:rsidRDefault="0073226F">
            <w:pPr>
              <w:spacing w:line="276" w:lineRule="auto"/>
              <w:jc w:val="left"/>
              <w:rPr>
                <w:sz w:val="22"/>
                <w:szCs w:val="22"/>
              </w:rPr>
            </w:pPr>
          </w:p>
        </w:tc>
        <w:tc>
          <w:tcPr>
            <w:tcW w:w="1080" w:type="dxa"/>
            <w:vMerge/>
            <w:tcBorders>
              <w:bottom w:val="single" w:sz="12" w:space="0" w:color="000000"/>
            </w:tcBorders>
            <w:shd w:val="clear" w:color="auto" w:fill="FFF2CC"/>
            <w:tcMar>
              <w:top w:w="100" w:type="dxa"/>
              <w:left w:w="100" w:type="dxa"/>
              <w:bottom w:w="100" w:type="dxa"/>
              <w:right w:w="100" w:type="dxa"/>
            </w:tcMar>
          </w:tcPr>
          <w:p w14:paraId="000000F3" w14:textId="77777777" w:rsidR="0073226F" w:rsidRPr="004C733B" w:rsidRDefault="0073226F">
            <w:pPr>
              <w:spacing w:line="276" w:lineRule="auto"/>
              <w:jc w:val="left"/>
              <w:rPr>
                <w:sz w:val="22"/>
                <w:szCs w:val="22"/>
              </w:rPr>
            </w:pPr>
          </w:p>
        </w:tc>
        <w:tc>
          <w:tcPr>
            <w:tcW w:w="1155" w:type="dxa"/>
            <w:tcBorders>
              <w:bottom w:val="single" w:sz="12" w:space="0" w:color="000000"/>
            </w:tcBorders>
            <w:shd w:val="clear" w:color="auto" w:fill="FFF2CC"/>
            <w:tcMar>
              <w:top w:w="100" w:type="dxa"/>
              <w:left w:w="100" w:type="dxa"/>
              <w:bottom w:w="100" w:type="dxa"/>
              <w:right w:w="100" w:type="dxa"/>
            </w:tcMar>
          </w:tcPr>
          <w:p w14:paraId="000000F4" w14:textId="77777777" w:rsidR="0073226F" w:rsidRPr="004C733B" w:rsidRDefault="007F344E">
            <w:pPr>
              <w:jc w:val="center"/>
              <w:rPr>
                <w:sz w:val="22"/>
                <w:szCs w:val="22"/>
              </w:rPr>
            </w:pPr>
            <w:r w:rsidRPr="004C733B">
              <w:rPr>
                <w:sz w:val="22"/>
                <w:szCs w:val="22"/>
              </w:rPr>
              <w:t>１０割</w:t>
            </w:r>
          </w:p>
        </w:tc>
        <w:tc>
          <w:tcPr>
            <w:tcW w:w="1125" w:type="dxa"/>
            <w:tcBorders>
              <w:bottom w:val="single" w:sz="12" w:space="0" w:color="000000"/>
            </w:tcBorders>
            <w:shd w:val="clear" w:color="auto" w:fill="FFF2CC"/>
            <w:tcMar>
              <w:top w:w="100" w:type="dxa"/>
              <w:left w:w="100" w:type="dxa"/>
              <w:bottom w:w="100" w:type="dxa"/>
              <w:right w:w="100" w:type="dxa"/>
            </w:tcMar>
          </w:tcPr>
          <w:p w14:paraId="000000F5" w14:textId="77777777" w:rsidR="0073226F" w:rsidRPr="004C733B" w:rsidRDefault="007F344E">
            <w:pPr>
              <w:jc w:val="center"/>
              <w:rPr>
                <w:sz w:val="22"/>
                <w:szCs w:val="22"/>
              </w:rPr>
            </w:pPr>
            <w:r w:rsidRPr="004C733B">
              <w:rPr>
                <w:sz w:val="22"/>
                <w:szCs w:val="22"/>
              </w:rPr>
              <w:t>１割負担</w:t>
            </w:r>
          </w:p>
        </w:tc>
        <w:tc>
          <w:tcPr>
            <w:tcW w:w="1125" w:type="dxa"/>
            <w:tcBorders>
              <w:bottom w:val="single" w:sz="12" w:space="0" w:color="000000"/>
            </w:tcBorders>
            <w:shd w:val="clear" w:color="auto" w:fill="FFF2CC"/>
            <w:tcMar>
              <w:top w:w="100" w:type="dxa"/>
              <w:left w:w="100" w:type="dxa"/>
              <w:bottom w:w="100" w:type="dxa"/>
              <w:right w:w="100" w:type="dxa"/>
            </w:tcMar>
          </w:tcPr>
          <w:p w14:paraId="000000F6" w14:textId="77777777" w:rsidR="0073226F" w:rsidRPr="004C733B" w:rsidRDefault="007F344E">
            <w:pPr>
              <w:jc w:val="center"/>
              <w:rPr>
                <w:sz w:val="22"/>
                <w:szCs w:val="22"/>
              </w:rPr>
            </w:pPr>
            <w:r w:rsidRPr="004C733B">
              <w:rPr>
                <w:sz w:val="22"/>
                <w:szCs w:val="22"/>
              </w:rPr>
              <w:t>2</w:t>
            </w:r>
            <w:r w:rsidRPr="004C733B">
              <w:rPr>
                <w:sz w:val="22"/>
                <w:szCs w:val="22"/>
              </w:rPr>
              <w:t>割負担</w:t>
            </w:r>
          </w:p>
        </w:tc>
        <w:tc>
          <w:tcPr>
            <w:tcW w:w="1320" w:type="dxa"/>
            <w:tcBorders>
              <w:bottom w:val="single" w:sz="12" w:space="0" w:color="000000"/>
              <w:right w:val="single" w:sz="12" w:space="0" w:color="000000"/>
            </w:tcBorders>
            <w:shd w:val="clear" w:color="auto" w:fill="FFF2CC"/>
            <w:tcMar>
              <w:top w:w="100" w:type="dxa"/>
              <w:left w:w="100" w:type="dxa"/>
              <w:bottom w:w="100" w:type="dxa"/>
              <w:right w:w="100" w:type="dxa"/>
            </w:tcMar>
          </w:tcPr>
          <w:p w14:paraId="000000F7" w14:textId="77777777" w:rsidR="0073226F" w:rsidRPr="004C733B" w:rsidRDefault="007F344E">
            <w:pPr>
              <w:jc w:val="center"/>
              <w:rPr>
                <w:sz w:val="22"/>
                <w:szCs w:val="22"/>
              </w:rPr>
            </w:pPr>
            <w:r w:rsidRPr="004C733B">
              <w:rPr>
                <w:sz w:val="22"/>
                <w:szCs w:val="22"/>
              </w:rPr>
              <w:t>3</w:t>
            </w:r>
            <w:r w:rsidRPr="004C733B">
              <w:rPr>
                <w:sz w:val="22"/>
                <w:szCs w:val="22"/>
              </w:rPr>
              <w:t>割負担</w:t>
            </w:r>
          </w:p>
        </w:tc>
      </w:tr>
      <w:tr w:rsidR="00C1011F" w:rsidRPr="00C1011F" w14:paraId="656491FE" w14:textId="77777777" w:rsidTr="007B14D5">
        <w:trPr>
          <w:trHeight w:val="339"/>
        </w:trPr>
        <w:tc>
          <w:tcPr>
            <w:tcW w:w="1425" w:type="dxa"/>
            <w:vMerge w:val="restart"/>
            <w:tcBorders>
              <w:top w:val="single" w:sz="12" w:space="0" w:color="000000"/>
              <w:left w:val="single" w:sz="12" w:space="0" w:color="000000"/>
            </w:tcBorders>
            <w:shd w:val="clear" w:color="auto" w:fill="FFF2CC"/>
            <w:tcMar>
              <w:top w:w="100" w:type="dxa"/>
              <w:left w:w="100" w:type="dxa"/>
              <w:bottom w:w="100" w:type="dxa"/>
              <w:right w:w="100" w:type="dxa"/>
            </w:tcMar>
          </w:tcPr>
          <w:p w14:paraId="000000F8" w14:textId="77777777" w:rsidR="0073226F" w:rsidRPr="004C733B" w:rsidRDefault="007F344E">
            <w:pPr>
              <w:jc w:val="left"/>
              <w:rPr>
                <w:b/>
                <w:sz w:val="22"/>
                <w:szCs w:val="22"/>
              </w:rPr>
            </w:pPr>
            <w:r w:rsidRPr="004C733B">
              <w:rPr>
                <w:b/>
                <w:sz w:val="22"/>
                <w:szCs w:val="22"/>
              </w:rPr>
              <w:t>訪問看護費</w:t>
            </w:r>
          </w:p>
        </w:tc>
        <w:tc>
          <w:tcPr>
            <w:tcW w:w="2235" w:type="dxa"/>
            <w:tcBorders>
              <w:top w:val="single" w:sz="12" w:space="0" w:color="000000"/>
            </w:tcBorders>
            <w:shd w:val="clear" w:color="auto" w:fill="FFF2CC"/>
            <w:tcMar>
              <w:top w:w="100" w:type="dxa"/>
              <w:left w:w="100" w:type="dxa"/>
              <w:bottom w:w="100" w:type="dxa"/>
              <w:right w:w="100" w:type="dxa"/>
            </w:tcMar>
            <w:vAlign w:val="center"/>
          </w:tcPr>
          <w:p w14:paraId="000000F9" w14:textId="77777777" w:rsidR="0073226F" w:rsidRPr="004C733B" w:rsidRDefault="007F344E">
            <w:pPr>
              <w:jc w:val="left"/>
              <w:rPr>
                <w:sz w:val="22"/>
                <w:szCs w:val="22"/>
              </w:rPr>
            </w:pPr>
            <w:r w:rsidRPr="004C733B">
              <w:rPr>
                <w:sz w:val="22"/>
                <w:szCs w:val="22"/>
              </w:rPr>
              <w:t>20</w:t>
            </w:r>
            <w:r w:rsidRPr="004C733B">
              <w:rPr>
                <w:sz w:val="22"/>
                <w:szCs w:val="22"/>
              </w:rPr>
              <w:t>分未満</w:t>
            </w:r>
          </w:p>
        </w:tc>
        <w:tc>
          <w:tcPr>
            <w:tcW w:w="1080" w:type="dxa"/>
            <w:tcBorders>
              <w:top w:val="single" w:sz="12" w:space="0" w:color="000000"/>
            </w:tcBorders>
            <w:shd w:val="clear" w:color="auto" w:fill="auto"/>
            <w:tcMar>
              <w:top w:w="100" w:type="dxa"/>
              <w:left w:w="100" w:type="dxa"/>
              <w:bottom w:w="100" w:type="dxa"/>
              <w:right w:w="100" w:type="dxa"/>
            </w:tcMar>
            <w:vAlign w:val="center"/>
          </w:tcPr>
          <w:p w14:paraId="000000FB" w14:textId="510F306C" w:rsidR="0073226F" w:rsidRPr="004C733B" w:rsidRDefault="009878E7" w:rsidP="007B14D5">
            <w:pPr>
              <w:jc w:val="right"/>
              <w:rPr>
                <w:sz w:val="22"/>
                <w:szCs w:val="22"/>
              </w:rPr>
            </w:pPr>
            <w:r>
              <w:rPr>
                <w:sz w:val="22"/>
                <w:szCs w:val="22"/>
              </w:rPr>
              <w:t>31</w:t>
            </w:r>
            <w:r>
              <w:rPr>
                <w:rFonts w:hint="eastAsia"/>
                <w:sz w:val="22"/>
                <w:szCs w:val="22"/>
              </w:rPr>
              <w:t>4</w:t>
            </w:r>
          </w:p>
        </w:tc>
        <w:tc>
          <w:tcPr>
            <w:tcW w:w="1155" w:type="dxa"/>
            <w:tcBorders>
              <w:top w:val="single" w:sz="12" w:space="0" w:color="000000"/>
            </w:tcBorders>
            <w:shd w:val="clear" w:color="auto" w:fill="FFFF9F"/>
            <w:tcMar>
              <w:top w:w="100" w:type="dxa"/>
              <w:left w:w="100" w:type="dxa"/>
              <w:bottom w:w="100" w:type="dxa"/>
              <w:right w:w="100" w:type="dxa"/>
            </w:tcMar>
            <w:vAlign w:val="center"/>
          </w:tcPr>
          <w:p w14:paraId="000000FD" w14:textId="4B1FF296" w:rsidR="0073226F" w:rsidRPr="00C1011F" w:rsidRDefault="007F344E" w:rsidP="007B14D5">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3,1</w:t>
            </w:r>
            <w:r w:rsidR="00F3410E" w:rsidRPr="00C1011F">
              <w:rPr>
                <w:color w:val="000000" w:themeColor="text1"/>
                <w:sz w:val="22"/>
                <w:szCs w:val="22"/>
              </w:rPr>
              <w:t>4</w:t>
            </w:r>
            <w:r w:rsidRPr="00C1011F">
              <w:rPr>
                <w:color w:val="000000" w:themeColor="text1"/>
                <w:sz w:val="22"/>
                <w:szCs w:val="22"/>
              </w:rPr>
              <w:t>0</w:t>
            </w:r>
          </w:p>
        </w:tc>
        <w:tc>
          <w:tcPr>
            <w:tcW w:w="1125" w:type="dxa"/>
            <w:tcBorders>
              <w:top w:val="single" w:sz="12" w:space="0" w:color="000000"/>
            </w:tcBorders>
            <w:shd w:val="clear" w:color="auto" w:fill="FFFF9F"/>
            <w:tcMar>
              <w:top w:w="100" w:type="dxa"/>
              <w:left w:w="100" w:type="dxa"/>
              <w:bottom w:w="100" w:type="dxa"/>
              <w:right w:w="100" w:type="dxa"/>
            </w:tcMar>
            <w:vAlign w:val="center"/>
          </w:tcPr>
          <w:p w14:paraId="000000FE" w14:textId="55B2EE36"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31</w:t>
            </w:r>
            <w:r w:rsidR="00F3410E" w:rsidRPr="00C1011F">
              <w:rPr>
                <w:color w:val="000000" w:themeColor="text1"/>
                <w:sz w:val="22"/>
                <w:szCs w:val="22"/>
              </w:rPr>
              <w:t>4</w:t>
            </w:r>
          </w:p>
        </w:tc>
        <w:tc>
          <w:tcPr>
            <w:tcW w:w="1125" w:type="dxa"/>
            <w:tcBorders>
              <w:top w:val="single" w:sz="12" w:space="0" w:color="000000"/>
            </w:tcBorders>
            <w:shd w:val="clear" w:color="auto" w:fill="FFFF9F"/>
            <w:tcMar>
              <w:top w:w="100" w:type="dxa"/>
              <w:left w:w="100" w:type="dxa"/>
              <w:bottom w:w="100" w:type="dxa"/>
              <w:right w:w="100" w:type="dxa"/>
            </w:tcMar>
            <w:vAlign w:val="center"/>
          </w:tcPr>
          <w:p w14:paraId="000000FF" w14:textId="3616E41D"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6</w:t>
            </w:r>
            <w:r w:rsidR="00F3410E" w:rsidRPr="00C1011F">
              <w:rPr>
                <w:color w:val="000000" w:themeColor="text1"/>
                <w:sz w:val="22"/>
                <w:szCs w:val="22"/>
              </w:rPr>
              <w:t>28</w:t>
            </w:r>
          </w:p>
        </w:tc>
        <w:tc>
          <w:tcPr>
            <w:tcW w:w="1320" w:type="dxa"/>
            <w:tcBorders>
              <w:top w:val="single" w:sz="12" w:space="0" w:color="000000"/>
              <w:right w:val="single" w:sz="12" w:space="0" w:color="000000"/>
            </w:tcBorders>
            <w:shd w:val="clear" w:color="auto" w:fill="FFFF9F"/>
            <w:tcMar>
              <w:top w:w="100" w:type="dxa"/>
              <w:left w:w="100" w:type="dxa"/>
              <w:bottom w:w="100" w:type="dxa"/>
              <w:right w:w="100" w:type="dxa"/>
            </w:tcMar>
            <w:vAlign w:val="center"/>
          </w:tcPr>
          <w:p w14:paraId="00000100" w14:textId="6806AFC0"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9</w:t>
            </w:r>
            <w:r w:rsidR="00F3410E" w:rsidRPr="00C1011F">
              <w:rPr>
                <w:color w:val="000000" w:themeColor="text1"/>
                <w:sz w:val="22"/>
                <w:szCs w:val="22"/>
              </w:rPr>
              <w:t>42</w:t>
            </w:r>
          </w:p>
        </w:tc>
      </w:tr>
      <w:tr w:rsidR="00C1011F" w:rsidRPr="00C1011F" w14:paraId="5E41A1C0" w14:textId="77777777" w:rsidTr="007B14D5">
        <w:trPr>
          <w:trHeight w:val="416"/>
        </w:trPr>
        <w:tc>
          <w:tcPr>
            <w:tcW w:w="1425" w:type="dxa"/>
            <w:vMerge/>
            <w:tcBorders>
              <w:left w:val="single" w:sz="12" w:space="0" w:color="000000"/>
            </w:tcBorders>
            <w:shd w:val="clear" w:color="auto" w:fill="FFF2CC"/>
            <w:tcMar>
              <w:top w:w="100" w:type="dxa"/>
              <w:left w:w="100" w:type="dxa"/>
              <w:bottom w:w="100" w:type="dxa"/>
              <w:right w:w="100" w:type="dxa"/>
            </w:tcMar>
          </w:tcPr>
          <w:p w14:paraId="00000101" w14:textId="77777777" w:rsidR="0073226F" w:rsidRPr="004C733B" w:rsidRDefault="0073226F">
            <w:pPr>
              <w:spacing w:line="276" w:lineRule="auto"/>
              <w:jc w:val="left"/>
              <w:rPr>
                <w:sz w:val="22"/>
                <w:szCs w:val="22"/>
              </w:rPr>
            </w:pPr>
          </w:p>
        </w:tc>
        <w:tc>
          <w:tcPr>
            <w:tcW w:w="2235" w:type="dxa"/>
            <w:shd w:val="clear" w:color="auto" w:fill="FFF2CC"/>
            <w:tcMar>
              <w:top w:w="100" w:type="dxa"/>
              <w:left w:w="100" w:type="dxa"/>
              <w:bottom w:w="100" w:type="dxa"/>
              <w:right w:w="100" w:type="dxa"/>
            </w:tcMar>
            <w:vAlign w:val="center"/>
          </w:tcPr>
          <w:p w14:paraId="00000102" w14:textId="77777777" w:rsidR="0073226F" w:rsidRPr="004C733B" w:rsidRDefault="007F344E">
            <w:pPr>
              <w:jc w:val="left"/>
              <w:rPr>
                <w:sz w:val="22"/>
                <w:szCs w:val="22"/>
              </w:rPr>
            </w:pPr>
            <w:r w:rsidRPr="004C733B">
              <w:rPr>
                <w:sz w:val="22"/>
                <w:szCs w:val="22"/>
              </w:rPr>
              <w:t>30</w:t>
            </w:r>
            <w:r w:rsidRPr="004C733B">
              <w:rPr>
                <w:sz w:val="22"/>
                <w:szCs w:val="22"/>
              </w:rPr>
              <w:t>分未満</w:t>
            </w:r>
          </w:p>
        </w:tc>
        <w:tc>
          <w:tcPr>
            <w:tcW w:w="1080" w:type="dxa"/>
            <w:shd w:val="clear" w:color="auto" w:fill="auto"/>
            <w:tcMar>
              <w:top w:w="100" w:type="dxa"/>
              <w:left w:w="100" w:type="dxa"/>
              <w:bottom w:w="100" w:type="dxa"/>
              <w:right w:w="100" w:type="dxa"/>
            </w:tcMar>
            <w:vAlign w:val="center"/>
          </w:tcPr>
          <w:p w14:paraId="00000103" w14:textId="7EDBFE4C" w:rsidR="0073226F" w:rsidRPr="004C733B" w:rsidRDefault="009878E7">
            <w:pPr>
              <w:jc w:val="right"/>
              <w:rPr>
                <w:sz w:val="22"/>
                <w:szCs w:val="22"/>
              </w:rPr>
            </w:pPr>
            <w:r>
              <w:rPr>
                <w:sz w:val="22"/>
                <w:szCs w:val="22"/>
              </w:rPr>
              <w:t>47</w:t>
            </w:r>
            <w:r>
              <w:rPr>
                <w:rFonts w:hint="eastAsia"/>
                <w:sz w:val="22"/>
                <w:szCs w:val="22"/>
              </w:rPr>
              <w:t>1</w:t>
            </w:r>
          </w:p>
        </w:tc>
        <w:tc>
          <w:tcPr>
            <w:tcW w:w="1155" w:type="dxa"/>
            <w:shd w:val="clear" w:color="auto" w:fill="FFFF9F"/>
            <w:tcMar>
              <w:top w:w="100" w:type="dxa"/>
              <w:left w:w="100" w:type="dxa"/>
              <w:bottom w:w="100" w:type="dxa"/>
              <w:right w:w="100" w:type="dxa"/>
            </w:tcMar>
            <w:vAlign w:val="center"/>
          </w:tcPr>
          <w:p w14:paraId="00000105" w14:textId="580051FA" w:rsidR="0073226F" w:rsidRPr="00C1011F" w:rsidRDefault="007F344E" w:rsidP="007B14D5">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4,7</w:t>
            </w:r>
            <w:r w:rsidR="00F3410E" w:rsidRPr="00C1011F">
              <w:rPr>
                <w:color w:val="000000" w:themeColor="text1"/>
                <w:sz w:val="22"/>
                <w:szCs w:val="22"/>
              </w:rPr>
              <w:t>1</w:t>
            </w:r>
            <w:r w:rsidRPr="00C1011F">
              <w:rPr>
                <w:color w:val="000000" w:themeColor="text1"/>
                <w:sz w:val="22"/>
                <w:szCs w:val="22"/>
              </w:rPr>
              <w:t>0</w:t>
            </w:r>
          </w:p>
        </w:tc>
        <w:tc>
          <w:tcPr>
            <w:tcW w:w="1125" w:type="dxa"/>
            <w:shd w:val="clear" w:color="auto" w:fill="FFFF9F"/>
            <w:tcMar>
              <w:top w:w="100" w:type="dxa"/>
              <w:left w:w="100" w:type="dxa"/>
              <w:bottom w:w="100" w:type="dxa"/>
              <w:right w:w="100" w:type="dxa"/>
            </w:tcMar>
            <w:vAlign w:val="center"/>
          </w:tcPr>
          <w:p w14:paraId="00000107" w14:textId="3B114343" w:rsidR="0073226F" w:rsidRPr="00C1011F" w:rsidRDefault="007F344E" w:rsidP="007B14D5">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47</w:t>
            </w:r>
            <w:r w:rsidR="00F3410E" w:rsidRPr="00C1011F">
              <w:rPr>
                <w:color w:val="000000" w:themeColor="text1"/>
                <w:sz w:val="22"/>
                <w:szCs w:val="22"/>
              </w:rPr>
              <w:t>1</w:t>
            </w:r>
          </w:p>
        </w:tc>
        <w:tc>
          <w:tcPr>
            <w:tcW w:w="1125" w:type="dxa"/>
            <w:shd w:val="clear" w:color="auto" w:fill="FFFF9F"/>
            <w:tcMar>
              <w:top w:w="100" w:type="dxa"/>
              <w:left w:w="100" w:type="dxa"/>
              <w:bottom w:w="100" w:type="dxa"/>
              <w:right w:w="100" w:type="dxa"/>
            </w:tcMar>
            <w:vAlign w:val="center"/>
          </w:tcPr>
          <w:p w14:paraId="00000108" w14:textId="70FCAB04"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94</w:t>
            </w:r>
            <w:r w:rsidR="00F3410E" w:rsidRPr="00C1011F">
              <w:rPr>
                <w:color w:val="000000" w:themeColor="text1"/>
                <w:sz w:val="22"/>
                <w:szCs w:val="22"/>
              </w:rPr>
              <w:t>2</w:t>
            </w:r>
          </w:p>
        </w:tc>
        <w:tc>
          <w:tcPr>
            <w:tcW w:w="1320" w:type="dxa"/>
            <w:tcBorders>
              <w:right w:val="single" w:sz="12" w:space="0" w:color="000000"/>
            </w:tcBorders>
            <w:shd w:val="clear" w:color="auto" w:fill="FFFF9F"/>
            <w:tcMar>
              <w:top w:w="100" w:type="dxa"/>
              <w:left w:w="100" w:type="dxa"/>
              <w:bottom w:w="100" w:type="dxa"/>
              <w:right w:w="100" w:type="dxa"/>
            </w:tcMar>
            <w:vAlign w:val="center"/>
          </w:tcPr>
          <w:p w14:paraId="0000010A" w14:textId="451B28A5" w:rsidR="0073226F" w:rsidRPr="00C1011F" w:rsidRDefault="007F344E" w:rsidP="007B14D5">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1,41</w:t>
            </w:r>
            <w:r w:rsidR="00F3410E" w:rsidRPr="00C1011F">
              <w:rPr>
                <w:color w:val="000000" w:themeColor="text1"/>
                <w:sz w:val="22"/>
                <w:szCs w:val="22"/>
              </w:rPr>
              <w:t>3</w:t>
            </w:r>
          </w:p>
        </w:tc>
      </w:tr>
      <w:tr w:rsidR="00C1011F" w:rsidRPr="00C1011F" w14:paraId="16E732D8" w14:textId="77777777" w:rsidTr="00565A63">
        <w:trPr>
          <w:trHeight w:val="404"/>
        </w:trPr>
        <w:tc>
          <w:tcPr>
            <w:tcW w:w="1425" w:type="dxa"/>
            <w:vMerge/>
            <w:tcBorders>
              <w:left w:val="single" w:sz="12" w:space="0" w:color="000000"/>
            </w:tcBorders>
            <w:shd w:val="clear" w:color="auto" w:fill="FFF2CC"/>
            <w:tcMar>
              <w:top w:w="100" w:type="dxa"/>
              <w:left w:w="100" w:type="dxa"/>
              <w:bottom w:w="100" w:type="dxa"/>
              <w:right w:w="100" w:type="dxa"/>
            </w:tcMar>
          </w:tcPr>
          <w:p w14:paraId="0000010B" w14:textId="77777777" w:rsidR="0073226F" w:rsidRPr="004C733B" w:rsidRDefault="0073226F">
            <w:pPr>
              <w:spacing w:line="276" w:lineRule="auto"/>
              <w:jc w:val="left"/>
              <w:rPr>
                <w:sz w:val="22"/>
                <w:szCs w:val="22"/>
              </w:rPr>
            </w:pPr>
          </w:p>
        </w:tc>
        <w:tc>
          <w:tcPr>
            <w:tcW w:w="2235" w:type="dxa"/>
            <w:shd w:val="clear" w:color="auto" w:fill="FFF2CC"/>
            <w:tcMar>
              <w:top w:w="100" w:type="dxa"/>
              <w:left w:w="100" w:type="dxa"/>
              <w:bottom w:w="100" w:type="dxa"/>
              <w:right w:w="100" w:type="dxa"/>
            </w:tcMar>
            <w:vAlign w:val="center"/>
          </w:tcPr>
          <w:p w14:paraId="0000010C" w14:textId="77777777" w:rsidR="0073226F" w:rsidRPr="004C733B" w:rsidRDefault="007F344E">
            <w:pPr>
              <w:jc w:val="left"/>
              <w:rPr>
                <w:sz w:val="22"/>
                <w:szCs w:val="22"/>
              </w:rPr>
            </w:pPr>
            <w:r w:rsidRPr="00CE4C3A">
              <w:rPr>
                <w:spacing w:val="3"/>
                <w:w w:val="84"/>
                <w:sz w:val="22"/>
                <w:szCs w:val="22"/>
                <w:fitText w:val="1760" w:id="-1022716414"/>
              </w:rPr>
              <w:t>30</w:t>
            </w:r>
            <w:r w:rsidRPr="00CE4C3A">
              <w:rPr>
                <w:spacing w:val="3"/>
                <w:w w:val="84"/>
                <w:sz w:val="22"/>
                <w:szCs w:val="22"/>
                <w:fitText w:val="1760" w:id="-1022716414"/>
              </w:rPr>
              <w:t>分以上</w:t>
            </w:r>
            <w:r w:rsidRPr="00CE4C3A">
              <w:rPr>
                <w:spacing w:val="3"/>
                <w:w w:val="84"/>
                <w:sz w:val="22"/>
                <w:szCs w:val="22"/>
                <w:fitText w:val="1760" w:id="-1022716414"/>
              </w:rPr>
              <w:t>1</w:t>
            </w:r>
            <w:r w:rsidRPr="00CE4C3A">
              <w:rPr>
                <w:spacing w:val="3"/>
                <w:w w:val="84"/>
                <w:sz w:val="22"/>
                <w:szCs w:val="22"/>
                <w:fitText w:val="1760" w:id="-1022716414"/>
              </w:rPr>
              <w:t>時間未満</w:t>
            </w:r>
          </w:p>
        </w:tc>
        <w:tc>
          <w:tcPr>
            <w:tcW w:w="1080" w:type="dxa"/>
            <w:shd w:val="clear" w:color="auto" w:fill="auto"/>
            <w:tcMar>
              <w:top w:w="100" w:type="dxa"/>
              <w:left w:w="100" w:type="dxa"/>
              <w:bottom w:w="100" w:type="dxa"/>
              <w:right w:w="100" w:type="dxa"/>
            </w:tcMar>
            <w:vAlign w:val="center"/>
          </w:tcPr>
          <w:p w14:paraId="0000010E" w14:textId="3EE6D065" w:rsidR="0073226F" w:rsidRPr="004C733B" w:rsidRDefault="009878E7" w:rsidP="007B4F00">
            <w:pPr>
              <w:jc w:val="right"/>
              <w:rPr>
                <w:sz w:val="22"/>
                <w:szCs w:val="22"/>
              </w:rPr>
            </w:pPr>
            <w:r>
              <w:rPr>
                <w:sz w:val="22"/>
                <w:szCs w:val="22"/>
              </w:rPr>
              <w:t>82</w:t>
            </w:r>
            <w:r>
              <w:rPr>
                <w:rFonts w:hint="eastAsia"/>
                <w:sz w:val="22"/>
                <w:szCs w:val="22"/>
              </w:rPr>
              <w:t>3</w:t>
            </w:r>
          </w:p>
        </w:tc>
        <w:tc>
          <w:tcPr>
            <w:tcW w:w="1155" w:type="dxa"/>
            <w:shd w:val="clear" w:color="auto" w:fill="FFFF9F"/>
            <w:tcMar>
              <w:top w:w="100" w:type="dxa"/>
              <w:left w:w="100" w:type="dxa"/>
              <w:bottom w:w="100" w:type="dxa"/>
              <w:right w:w="100" w:type="dxa"/>
            </w:tcMar>
            <w:vAlign w:val="center"/>
          </w:tcPr>
          <w:p w14:paraId="0000010F" w14:textId="30D14C99"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8,2</w:t>
            </w:r>
            <w:r w:rsidR="00F3410E" w:rsidRPr="00C1011F">
              <w:rPr>
                <w:color w:val="000000" w:themeColor="text1"/>
                <w:sz w:val="22"/>
                <w:szCs w:val="22"/>
              </w:rPr>
              <w:t>3</w:t>
            </w:r>
            <w:r w:rsidRPr="00C1011F">
              <w:rPr>
                <w:color w:val="000000" w:themeColor="text1"/>
                <w:sz w:val="22"/>
                <w:szCs w:val="22"/>
              </w:rPr>
              <w:t>0</w:t>
            </w:r>
          </w:p>
        </w:tc>
        <w:tc>
          <w:tcPr>
            <w:tcW w:w="1125" w:type="dxa"/>
            <w:shd w:val="clear" w:color="auto" w:fill="FFFF9F"/>
            <w:tcMar>
              <w:top w:w="100" w:type="dxa"/>
              <w:left w:w="100" w:type="dxa"/>
              <w:bottom w:w="100" w:type="dxa"/>
              <w:right w:w="100" w:type="dxa"/>
            </w:tcMar>
            <w:vAlign w:val="center"/>
          </w:tcPr>
          <w:p w14:paraId="00000111" w14:textId="540E584B" w:rsidR="0073226F" w:rsidRPr="00C1011F" w:rsidRDefault="007F344E" w:rsidP="007B14D5">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82</w:t>
            </w:r>
            <w:r w:rsidR="00F3410E" w:rsidRPr="00C1011F">
              <w:rPr>
                <w:color w:val="000000" w:themeColor="text1"/>
                <w:sz w:val="22"/>
                <w:szCs w:val="22"/>
              </w:rPr>
              <w:t>3</w:t>
            </w:r>
          </w:p>
        </w:tc>
        <w:tc>
          <w:tcPr>
            <w:tcW w:w="1125" w:type="dxa"/>
            <w:shd w:val="clear" w:color="auto" w:fill="FFFF9F"/>
            <w:tcMar>
              <w:top w:w="100" w:type="dxa"/>
              <w:left w:w="100" w:type="dxa"/>
              <w:bottom w:w="100" w:type="dxa"/>
              <w:right w:w="100" w:type="dxa"/>
            </w:tcMar>
            <w:vAlign w:val="center"/>
          </w:tcPr>
          <w:p w14:paraId="00000112" w14:textId="463E9C1A"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1,64</w:t>
            </w:r>
            <w:r w:rsidR="00F3410E" w:rsidRPr="00C1011F">
              <w:rPr>
                <w:color w:val="000000" w:themeColor="text1"/>
                <w:sz w:val="22"/>
                <w:szCs w:val="22"/>
              </w:rPr>
              <w:t>6</w:t>
            </w:r>
          </w:p>
        </w:tc>
        <w:tc>
          <w:tcPr>
            <w:tcW w:w="1320" w:type="dxa"/>
            <w:tcBorders>
              <w:right w:val="single" w:sz="12" w:space="0" w:color="000000"/>
            </w:tcBorders>
            <w:shd w:val="clear" w:color="auto" w:fill="FFFF9F"/>
            <w:tcMar>
              <w:top w:w="100" w:type="dxa"/>
              <w:left w:w="100" w:type="dxa"/>
              <w:bottom w:w="100" w:type="dxa"/>
              <w:right w:w="100" w:type="dxa"/>
            </w:tcMar>
            <w:vAlign w:val="center"/>
          </w:tcPr>
          <w:p w14:paraId="00000113" w14:textId="30548745"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2,46</w:t>
            </w:r>
            <w:r w:rsidR="00F3410E" w:rsidRPr="00C1011F">
              <w:rPr>
                <w:color w:val="000000" w:themeColor="text1"/>
                <w:sz w:val="22"/>
                <w:szCs w:val="22"/>
              </w:rPr>
              <w:t>9</w:t>
            </w:r>
          </w:p>
        </w:tc>
      </w:tr>
      <w:tr w:rsidR="00C1011F" w:rsidRPr="00C1011F" w14:paraId="3E96581E" w14:textId="77777777" w:rsidTr="007B14D5">
        <w:trPr>
          <w:trHeight w:val="666"/>
        </w:trPr>
        <w:tc>
          <w:tcPr>
            <w:tcW w:w="1425" w:type="dxa"/>
            <w:vMerge/>
            <w:tcBorders>
              <w:left w:val="single" w:sz="12" w:space="0" w:color="000000"/>
              <w:bottom w:val="single" w:sz="12" w:space="0" w:color="000000"/>
            </w:tcBorders>
            <w:shd w:val="clear" w:color="auto" w:fill="FFF2CC"/>
            <w:tcMar>
              <w:top w:w="100" w:type="dxa"/>
              <w:left w:w="100" w:type="dxa"/>
              <w:bottom w:w="100" w:type="dxa"/>
              <w:right w:w="100" w:type="dxa"/>
            </w:tcMar>
          </w:tcPr>
          <w:p w14:paraId="00000114" w14:textId="77777777" w:rsidR="0073226F" w:rsidRPr="004C733B" w:rsidRDefault="0073226F">
            <w:pPr>
              <w:spacing w:line="276" w:lineRule="auto"/>
              <w:jc w:val="left"/>
              <w:rPr>
                <w:sz w:val="22"/>
                <w:szCs w:val="22"/>
              </w:rPr>
            </w:pPr>
          </w:p>
        </w:tc>
        <w:tc>
          <w:tcPr>
            <w:tcW w:w="2235" w:type="dxa"/>
            <w:tcBorders>
              <w:bottom w:val="single" w:sz="12" w:space="0" w:color="000000"/>
            </w:tcBorders>
            <w:shd w:val="clear" w:color="auto" w:fill="FFF2CC"/>
            <w:tcMar>
              <w:top w:w="100" w:type="dxa"/>
              <w:left w:w="100" w:type="dxa"/>
              <w:bottom w:w="100" w:type="dxa"/>
              <w:right w:w="100" w:type="dxa"/>
            </w:tcMar>
            <w:vAlign w:val="center"/>
          </w:tcPr>
          <w:p w14:paraId="47FE1C1F" w14:textId="77777777" w:rsidR="001403ED" w:rsidRPr="004C733B" w:rsidRDefault="007F344E">
            <w:pPr>
              <w:jc w:val="left"/>
              <w:rPr>
                <w:sz w:val="22"/>
                <w:szCs w:val="22"/>
              </w:rPr>
            </w:pPr>
            <w:r w:rsidRPr="004C733B">
              <w:rPr>
                <w:sz w:val="22"/>
                <w:szCs w:val="22"/>
              </w:rPr>
              <w:t>1</w:t>
            </w:r>
            <w:r w:rsidRPr="004C733B">
              <w:rPr>
                <w:sz w:val="22"/>
                <w:szCs w:val="22"/>
              </w:rPr>
              <w:t>時間以上</w:t>
            </w:r>
          </w:p>
          <w:p w14:paraId="00000115" w14:textId="44A6A469" w:rsidR="0073226F" w:rsidRPr="004C733B" w:rsidRDefault="007F344E">
            <w:pPr>
              <w:jc w:val="left"/>
              <w:rPr>
                <w:sz w:val="22"/>
                <w:szCs w:val="22"/>
              </w:rPr>
            </w:pPr>
            <w:r w:rsidRPr="004C733B">
              <w:rPr>
                <w:sz w:val="22"/>
                <w:szCs w:val="22"/>
              </w:rPr>
              <w:t>1</w:t>
            </w:r>
            <w:r w:rsidRPr="004C733B">
              <w:rPr>
                <w:sz w:val="22"/>
                <w:szCs w:val="22"/>
              </w:rPr>
              <w:t>時間</w:t>
            </w:r>
            <w:r w:rsidRPr="004C733B">
              <w:rPr>
                <w:sz w:val="22"/>
                <w:szCs w:val="22"/>
              </w:rPr>
              <w:t>30</w:t>
            </w:r>
            <w:r w:rsidRPr="004C733B">
              <w:rPr>
                <w:sz w:val="22"/>
                <w:szCs w:val="22"/>
              </w:rPr>
              <w:t>分未満</w:t>
            </w:r>
          </w:p>
        </w:tc>
        <w:tc>
          <w:tcPr>
            <w:tcW w:w="1080" w:type="dxa"/>
            <w:tcBorders>
              <w:bottom w:val="single" w:sz="12" w:space="0" w:color="000000"/>
            </w:tcBorders>
            <w:shd w:val="clear" w:color="auto" w:fill="auto"/>
            <w:tcMar>
              <w:top w:w="100" w:type="dxa"/>
              <w:left w:w="100" w:type="dxa"/>
              <w:bottom w:w="100" w:type="dxa"/>
              <w:right w:w="100" w:type="dxa"/>
            </w:tcMar>
            <w:vAlign w:val="center"/>
          </w:tcPr>
          <w:p w14:paraId="00000117" w14:textId="53F3098A" w:rsidR="0073226F" w:rsidRPr="004C733B" w:rsidRDefault="009878E7" w:rsidP="007B14D5">
            <w:pPr>
              <w:jc w:val="right"/>
              <w:rPr>
                <w:sz w:val="22"/>
                <w:szCs w:val="22"/>
              </w:rPr>
            </w:pPr>
            <w:r>
              <w:rPr>
                <w:sz w:val="22"/>
                <w:szCs w:val="22"/>
              </w:rPr>
              <w:t>1,</w:t>
            </w:r>
            <w:r>
              <w:rPr>
                <w:rFonts w:hint="eastAsia"/>
                <w:sz w:val="22"/>
                <w:szCs w:val="22"/>
              </w:rPr>
              <w:t>128</w:t>
            </w:r>
          </w:p>
        </w:tc>
        <w:tc>
          <w:tcPr>
            <w:tcW w:w="1155" w:type="dxa"/>
            <w:tcBorders>
              <w:bottom w:val="single" w:sz="12" w:space="0" w:color="000000"/>
            </w:tcBorders>
            <w:shd w:val="clear" w:color="auto" w:fill="FFFF9F"/>
            <w:tcMar>
              <w:top w:w="100" w:type="dxa"/>
              <w:left w:w="100" w:type="dxa"/>
              <w:bottom w:w="100" w:type="dxa"/>
              <w:right w:w="100" w:type="dxa"/>
            </w:tcMar>
            <w:vAlign w:val="center"/>
          </w:tcPr>
          <w:p w14:paraId="00000118" w14:textId="76FE825D"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11,2</w:t>
            </w:r>
            <w:r w:rsidR="00F3410E" w:rsidRPr="00C1011F">
              <w:rPr>
                <w:color w:val="000000" w:themeColor="text1"/>
                <w:sz w:val="22"/>
                <w:szCs w:val="22"/>
              </w:rPr>
              <w:t>8</w:t>
            </w:r>
            <w:r w:rsidRPr="00C1011F">
              <w:rPr>
                <w:color w:val="000000" w:themeColor="text1"/>
                <w:sz w:val="22"/>
                <w:szCs w:val="22"/>
              </w:rPr>
              <w:t>0</w:t>
            </w:r>
          </w:p>
        </w:tc>
        <w:tc>
          <w:tcPr>
            <w:tcW w:w="1125" w:type="dxa"/>
            <w:tcBorders>
              <w:bottom w:val="single" w:sz="12" w:space="0" w:color="000000"/>
            </w:tcBorders>
            <w:shd w:val="clear" w:color="auto" w:fill="FFFF9F"/>
            <w:tcMar>
              <w:top w:w="100" w:type="dxa"/>
              <w:left w:w="100" w:type="dxa"/>
              <w:bottom w:w="100" w:type="dxa"/>
              <w:right w:w="100" w:type="dxa"/>
            </w:tcMar>
            <w:vAlign w:val="center"/>
          </w:tcPr>
          <w:p w14:paraId="00000119" w14:textId="4457EB43"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1,12</w:t>
            </w:r>
            <w:r w:rsidR="00F3410E" w:rsidRPr="00C1011F">
              <w:rPr>
                <w:color w:val="000000" w:themeColor="text1"/>
                <w:sz w:val="22"/>
                <w:szCs w:val="22"/>
              </w:rPr>
              <w:t>8</w:t>
            </w:r>
          </w:p>
        </w:tc>
        <w:tc>
          <w:tcPr>
            <w:tcW w:w="1125" w:type="dxa"/>
            <w:tcBorders>
              <w:bottom w:val="single" w:sz="12" w:space="0" w:color="000000"/>
            </w:tcBorders>
            <w:shd w:val="clear" w:color="auto" w:fill="FFFF9F"/>
            <w:tcMar>
              <w:top w:w="100" w:type="dxa"/>
              <w:left w:w="100" w:type="dxa"/>
              <w:bottom w:w="100" w:type="dxa"/>
              <w:right w:w="100" w:type="dxa"/>
            </w:tcMar>
            <w:vAlign w:val="center"/>
          </w:tcPr>
          <w:p w14:paraId="0000011A" w14:textId="3EA36ECE"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2,25</w:t>
            </w:r>
            <w:r w:rsidR="00F3410E" w:rsidRPr="00C1011F">
              <w:rPr>
                <w:color w:val="000000" w:themeColor="text1"/>
                <w:sz w:val="22"/>
                <w:szCs w:val="22"/>
              </w:rPr>
              <w:t>6</w:t>
            </w:r>
          </w:p>
        </w:tc>
        <w:tc>
          <w:tcPr>
            <w:tcW w:w="1320" w:type="dxa"/>
            <w:tcBorders>
              <w:bottom w:val="single" w:sz="12" w:space="0" w:color="000000"/>
              <w:right w:val="single" w:sz="12" w:space="0" w:color="000000"/>
            </w:tcBorders>
            <w:shd w:val="clear" w:color="auto" w:fill="FFFF9F"/>
            <w:tcMar>
              <w:top w:w="100" w:type="dxa"/>
              <w:left w:w="100" w:type="dxa"/>
              <w:bottom w:w="100" w:type="dxa"/>
              <w:right w:w="100" w:type="dxa"/>
            </w:tcMar>
            <w:vAlign w:val="center"/>
          </w:tcPr>
          <w:p w14:paraId="0000011B" w14:textId="1FD05ED3" w:rsidR="0073226F" w:rsidRPr="00C1011F" w:rsidRDefault="007F344E">
            <w:pPr>
              <w:jc w:val="right"/>
              <w:rPr>
                <w:color w:val="000000" w:themeColor="text1"/>
                <w:sz w:val="22"/>
                <w:szCs w:val="22"/>
              </w:rPr>
            </w:pPr>
            <w:r w:rsidRPr="00C1011F">
              <w:rPr>
                <w:color w:val="000000" w:themeColor="text1"/>
                <w:sz w:val="22"/>
                <w:szCs w:val="22"/>
              </w:rPr>
              <w:t>￥</w:t>
            </w:r>
            <w:r w:rsidRPr="00C1011F">
              <w:rPr>
                <w:color w:val="000000" w:themeColor="text1"/>
                <w:sz w:val="22"/>
                <w:szCs w:val="22"/>
              </w:rPr>
              <w:t>3,3</w:t>
            </w:r>
            <w:r w:rsidR="00F3410E" w:rsidRPr="00C1011F">
              <w:rPr>
                <w:color w:val="000000" w:themeColor="text1"/>
                <w:sz w:val="22"/>
                <w:szCs w:val="22"/>
              </w:rPr>
              <w:t>84</w:t>
            </w:r>
          </w:p>
        </w:tc>
      </w:tr>
    </w:tbl>
    <w:p w14:paraId="16F7D67C" w14:textId="77777777" w:rsidR="007B14D5" w:rsidRPr="004C733B" w:rsidRDefault="007B14D5" w:rsidP="008D0565">
      <w:pPr>
        <w:tabs>
          <w:tab w:val="left" w:pos="6313"/>
        </w:tabs>
        <w:jc w:val="left"/>
      </w:pPr>
    </w:p>
    <w:p w14:paraId="3CEC0F5D" w14:textId="1A16C075" w:rsidR="007B14D5" w:rsidRPr="004C733B" w:rsidRDefault="007B14D5" w:rsidP="007B14D5">
      <w:pPr>
        <w:rPr>
          <w:sz w:val="36"/>
          <w:szCs w:val="36"/>
        </w:rPr>
      </w:pPr>
      <w:r w:rsidRPr="004C733B">
        <w:rPr>
          <w:rFonts w:hint="eastAsia"/>
          <w:sz w:val="36"/>
          <w:szCs w:val="36"/>
        </w:rPr>
        <w:t>＜</w:t>
      </w:r>
      <w:r w:rsidRPr="004C733B">
        <w:rPr>
          <w:sz w:val="36"/>
          <w:szCs w:val="36"/>
        </w:rPr>
        <w:t>介護予防訪問看護費</w:t>
      </w:r>
      <w:r w:rsidRPr="004C733B">
        <w:rPr>
          <w:rFonts w:hint="eastAsia"/>
          <w:sz w:val="36"/>
          <w:szCs w:val="36"/>
        </w:rPr>
        <w:t>＞</w:t>
      </w:r>
    </w:p>
    <w:p w14:paraId="7D77D0B8" w14:textId="3EC98696" w:rsidR="00565A63" w:rsidRPr="004C733B" w:rsidRDefault="00565A63" w:rsidP="00565A63">
      <w:pPr>
        <w:rPr>
          <w:sz w:val="22"/>
          <w:szCs w:val="22"/>
        </w:rPr>
      </w:pPr>
      <w:r w:rsidRPr="004C733B">
        <w:rPr>
          <w:rFonts w:hint="eastAsia"/>
          <w:sz w:val="22"/>
          <w:szCs w:val="22"/>
        </w:rPr>
        <w:t>【基本単価】</w:t>
      </w:r>
      <w:r w:rsidRPr="004C733B">
        <w:rPr>
          <w:sz w:val="22"/>
          <w:szCs w:val="22"/>
        </w:rPr>
        <w:t>（法定代理受領の場合は下記金額の１割、２割又は３割。</w:t>
      </w:r>
      <w:r w:rsidRPr="004C733B">
        <w:rPr>
          <w:rFonts w:hint="eastAsia"/>
          <w:sz w:val="22"/>
          <w:szCs w:val="22"/>
        </w:rPr>
        <w:t>）</w:t>
      </w:r>
    </w:p>
    <w:p w14:paraId="543CF332" w14:textId="674F94B2" w:rsidR="00565A63" w:rsidRPr="004C733B" w:rsidRDefault="00565A63" w:rsidP="00565A63">
      <w:pPr>
        <w:ind w:leftChars="650" w:left="1475" w:hangingChars="50" w:hanging="110"/>
        <w:rPr>
          <w:sz w:val="22"/>
          <w:szCs w:val="22"/>
        </w:rPr>
      </w:pPr>
      <w:r w:rsidRPr="004C733B">
        <w:rPr>
          <w:sz w:val="22"/>
          <w:szCs w:val="22"/>
        </w:rPr>
        <w:t>（</w:t>
      </w:r>
      <w:r w:rsidRPr="004C733B">
        <w:rPr>
          <w:spacing w:val="3"/>
          <w:w w:val="85"/>
          <w:sz w:val="22"/>
          <w:szCs w:val="22"/>
          <w:fitText w:val="6600" w:id="-1022701310"/>
        </w:rPr>
        <w:t>ただし、利用者負担の減免、公費負担がある場合などは、その負担額による</w:t>
      </w:r>
      <w:r w:rsidRPr="004C733B">
        <w:rPr>
          <w:spacing w:val="2"/>
          <w:w w:val="85"/>
          <w:sz w:val="22"/>
          <w:szCs w:val="22"/>
          <w:fitText w:val="6600" w:id="-1022701310"/>
        </w:rPr>
        <w:t>。</w:t>
      </w:r>
      <w:r w:rsidRPr="004C733B">
        <w:rPr>
          <w:sz w:val="22"/>
          <w:szCs w:val="22"/>
        </w:rPr>
        <w:t>）</w:t>
      </w:r>
    </w:p>
    <w:p w14:paraId="47164517" w14:textId="199CBF76" w:rsidR="007B14D5" w:rsidRPr="004C733B" w:rsidRDefault="007B14D5" w:rsidP="007B14D5">
      <w:pPr>
        <w:rPr>
          <w:sz w:val="22"/>
          <w:szCs w:val="22"/>
        </w:rPr>
      </w:pPr>
    </w:p>
    <w:tbl>
      <w:tblPr>
        <w:tblStyle w:val="aff6"/>
        <w:tblpPr w:leftFromText="180" w:rightFromText="180" w:topFromText="180" w:bottomFromText="180" w:vertAnchor="text" w:tblpX="-35"/>
        <w:tblW w:w="9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46"/>
        <w:gridCol w:w="1134"/>
        <w:gridCol w:w="1134"/>
        <w:gridCol w:w="1134"/>
        <w:gridCol w:w="1134"/>
        <w:gridCol w:w="1258"/>
      </w:tblGrid>
      <w:tr w:rsidR="004C733B" w:rsidRPr="004C733B" w14:paraId="66CFC3B0" w14:textId="77777777" w:rsidTr="00B605F4">
        <w:trPr>
          <w:trHeight w:val="252"/>
        </w:trPr>
        <w:tc>
          <w:tcPr>
            <w:tcW w:w="1425" w:type="dxa"/>
            <w:vMerge w:val="restart"/>
            <w:tcBorders>
              <w:top w:val="single" w:sz="12" w:space="0" w:color="000000"/>
              <w:left w:val="single" w:sz="12" w:space="0" w:color="000000"/>
            </w:tcBorders>
            <w:shd w:val="clear" w:color="auto" w:fill="FFF2CC"/>
          </w:tcPr>
          <w:p w14:paraId="42F889EF" w14:textId="77777777" w:rsidR="007B14D5" w:rsidRPr="004C733B" w:rsidRDefault="007B14D5" w:rsidP="00363073">
            <w:pPr>
              <w:jc w:val="left"/>
              <w:rPr>
                <w:sz w:val="22"/>
                <w:szCs w:val="22"/>
              </w:rPr>
            </w:pPr>
          </w:p>
        </w:tc>
        <w:tc>
          <w:tcPr>
            <w:tcW w:w="2246" w:type="dxa"/>
            <w:vMerge w:val="restart"/>
            <w:tcBorders>
              <w:top w:val="single" w:sz="12" w:space="0" w:color="000000"/>
            </w:tcBorders>
            <w:shd w:val="clear" w:color="auto" w:fill="FFF2CC"/>
          </w:tcPr>
          <w:p w14:paraId="53D0676C" w14:textId="77777777" w:rsidR="007B14D5" w:rsidRPr="004C733B" w:rsidRDefault="007B14D5" w:rsidP="00363073">
            <w:pPr>
              <w:jc w:val="left"/>
              <w:rPr>
                <w:sz w:val="22"/>
                <w:szCs w:val="22"/>
              </w:rPr>
            </w:pPr>
          </w:p>
        </w:tc>
        <w:tc>
          <w:tcPr>
            <w:tcW w:w="1134" w:type="dxa"/>
            <w:vMerge w:val="restart"/>
            <w:tcBorders>
              <w:top w:val="single" w:sz="12" w:space="0" w:color="000000"/>
            </w:tcBorders>
            <w:shd w:val="clear" w:color="auto" w:fill="FFF2CC"/>
            <w:vAlign w:val="center"/>
          </w:tcPr>
          <w:p w14:paraId="7D1C6CA7" w14:textId="77777777" w:rsidR="007B14D5" w:rsidRPr="004C733B" w:rsidRDefault="007B14D5" w:rsidP="00363073">
            <w:pPr>
              <w:jc w:val="center"/>
              <w:rPr>
                <w:sz w:val="22"/>
                <w:szCs w:val="22"/>
              </w:rPr>
            </w:pPr>
            <w:r w:rsidRPr="004C733B">
              <w:rPr>
                <w:sz w:val="22"/>
                <w:szCs w:val="22"/>
              </w:rPr>
              <w:t>(</w:t>
            </w:r>
            <w:r w:rsidRPr="004C733B">
              <w:rPr>
                <w:sz w:val="22"/>
                <w:szCs w:val="22"/>
              </w:rPr>
              <w:t>単位数</w:t>
            </w:r>
            <w:r w:rsidRPr="004C733B">
              <w:rPr>
                <w:sz w:val="22"/>
                <w:szCs w:val="22"/>
              </w:rPr>
              <w:t>)</w:t>
            </w:r>
          </w:p>
        </w:tc>
        <w:tc>
          <w:tcPr>
            <w:tcW w:w="4660" w:type="dxa"/>
            <w:gridSpan w:val="4"/>
            <w:tcBorders>
              <w:top w:val="single" w:sz="12" w:space="0" w:color="000000"/>
            </w:tcBorders>
            <w:shd w:val="clear" w:color="auto" w:fill="FFF2CC"/>
          </w:tcPr>
          <w:p w14:paraId="46813B61" w14:textId="77777777" w:rsidR="007B14D5" w:rsidRPr="004C733B" w:rsidRDefault="007B14D5" w:rsidP="00363073">
            <w:pPr>
              <w:jc w:val="center"/>
              <w:rPr>
                <w:sz w:val="22"/>
                <w:szCs w:val="22"/>
              </w:rPr>
            </w:pPr>
            <w:r w:rsidRPr="004C733B">
              <w:rPr>
                <w:sz w:val="22"/>
                <w:szCs w:val="22"/>
              </w:rPr>
              <w:t>利用料</w:t>
            </w:r>
          </w:p>
        </w:tc>
      </w:tr>
      <w:tr w:rsidR="004C733B" w:rsidRPr="004C733B" w14:paraId="1F4669D2" w14:textId="77777777" w:rsidTr="00B605F4">
        <w:trPr>
          <w:trHeight w:val="389"/>
        </w:trPr>
        <w:tc>
          <w:tcPr>
            <w:tcW w:w="1425" w:type="dxa"/>
            <w:vMerge/>
            <w:tcBorders>
              <w:left w:val="single" w:sz="12" w:space="0" w:color="000000"/>
              <w:bottom w:val="single" w:sz="12" w:space="0" w:color="000000"/>
            </w:tcBorders>
            <w:shd w:val="clear" w:color="auto" w:fill="FFF2CC"/>
          </w:tcPr>
          <w:p w14:paraId="4B9333C5" w14:textId="77777777" w:rsidR="007B14D5" w:rsidRPr="004C733B" w:rsidRDefault="007B14D5" w:rsidP="00363073">
            <w:pPr>
              <w:spacing w:line="276" w:lineRule="auto"/>
              <w:jc w:val="left"/>
              <w:rPr>
                <w:sz w:val="22"/>
                <w:szCs w:val="22"/>
              </w:rPr>
            </w:pPr>
          </w:p>
        </w:tc>
        <w:tc>
          <w:tcPr>
            <w:tcW w:w="2246" w:type="dxa"/>
            <w:vMerge/>
            <w:tcBorders>
              <w:bottom w:val="single" w:sz="12" w:space="0" w:color="000000"/>
            </w:tcBorders>
            <w:shd w:val="clear" w:color="auto" w:fill="FFF2CC"/>
          </w:tcPr>
          <w:p w14:paraId="6935D791" w14:textId="77777777" w:rsidR="007B14D5" w:rsidRPr="004C733B" w:rsidRDefault="007B14D5" w:rsidP="00363073">
            <w:pPr>
              <w:spacing w:line="276" w:lineRule="auto"/>
              <w:jc w:val="left"/>
              <w:rPr>
                <w:sz w:val="22"/>
                <w:szCs w:val="22"/>
              </w:rPr>
            </w:pPr>
          </w:p>
        </w:tc>
        <w:tc>
          <w:tcPr>
            <w:tcW w:w="1134" w:type="dxa"/>
            <w:vMerge/>
            <w:tcBorders>
              <w:bottom w:val="single" w:sz="12" w:space="0" w:color="000000"/>
            </w:tcBorders>
            <w:shd w:val="clear" w:color="auto" w:fill="FFF2CC"/>
          </w:tcPr>
          <w:p w14:paraId="519BCF0F" w14:textId="77777777" w:rsidR="007B14D5" w:rsidRPr="004C733B" w:rsidRDefault="007B14D5" w:rsidP="00363073">
            <w:pPr>
              <w:spacing w:line="276" w:lineRule="auto"/>
              <w:jc w:val="left"/>
              <w:rPr>
                <w:sz w:val="22"/>
                <w:szCs w:val="22"/>
              </w:rPr>
            </w:pPr>
          </w:p>
        </w:tc>
        <w:tc>
          <w:tcPr>
            <w:tcW w:w="1134" w:type="dxa"/>
            <w:tcBorders>
              <w:bottom w:val="single" w:sz="12" w:space="0" w:color="000000"/>
            </w:tcBorders>
            <w:shd w:val="clear" w:color="auto" w:fill="FFF2CC"/>
          </w:tcPr>
          <w:p w14:paraId="6163562D" w14:textId="77777777" w:rsidR="007B14D5" w:rsidRPr="004C733B" w:rsidRDefault="007B14D5" w:rsidP="00363073">
            <w:pPr>
              <w:jc w:val="center"/>
              <w:rPr>
                <w:sz w:val="22"/>
                <w:szCs w:val="22"/>
              </w:rPr>
            </w:pPr>
            <w:r w:rsidRPr="004C733B">
              <w:rPr>
                <w:sz w:val="22"/>
                <w:szCs w:val="22"/>
              </w:rPr>
              <w:t>１０割</w:t>
            </w:r>
          </w:p>
        </w:tc>
        <w:tc>
          <w:tcPr>
            <w:tcW w:w="1134" w:type="dxa"/>
            <w:tcBorders>
              <w:bottom w:val="single" w:sz="12" w:space="0" w:color="000000"/>
            </w:tcBorders>
            <w:shd w:val="clear" w:color="auto" w:fill="FFF2CC"/>
          </w:tcPr>
          <w:p w14:paraId="3AEDF37C" w14:textId="77777777" w:rsidR="007B14D5" w:rsidRPr="004C733B" w:rsidRDefault="007B14D5" w:rsidP="00363073">
            <w:pPr>
              <w:jc w:val="center"/>
              <w:rPr>
                <w:sz w:val="22"/>
                <w:szCs w:val="22"/>
              </w:rPr>
            </w:pPr>
            <w:r w:rsidRPr="004C733B">
              <w:rPr>
                <w:sz w:val="22"/>
                <w:szCs w:val="22"/>
              </w:rPr>
              <w:t>１割負担</w:t>
            </w:r>
          </w:p>
        </w:tc>
        <w:tc>
          <w:tcPr>
            <w:tcW w:w="1134" w:type="dxa"/>
            <w:tcBorders>
              <w:bottom w:val="single" w:sz="12" w:space="0" w:color="000000"/>
            </w:tcBorders>
            <w:shd w:val="clear" w:color="auto" w:fill="FFF2CC"/>
          </w:tcPr>
          <w:p w14:paraId="55A2AE8B" w14:textId="77777777" w:rsidR="007B14D5" w:rsidRPr="004C733B" w:rsidRDefault="007B14D5" w:rsidP="00363073">
            <w:pPr>
              <w:jc w:val="center"/>
              <w:rPr>
                <w:sz w:val="22"/>
                <w:szCs w:val="22"/>
              </w:rPr>
            </w:pPr>
            <w:r w:rsidRPr="004C733B">
              <w:rPr>
                <w:sz w:val="22"/>
                <w:szCs w:val="22"/>
              </w:rPr>
              <w:t>2</w:t>
            </w:r>
            <w:r w:rsidRPr="004C733B">
              <w:rPr>
                <w:sz w:val="22"/>
                <w:szCs w:val="22"/>
              </w:rPr>
              <w:t>割負担</w:t>
            </w:r>
          </w:p>
        </w:tc>
        <w:tc>
          <w:tcPr>
            <w:tcW w:w="1258" w:type="dxa"/>
            <w:tcBorders>
              <w:bottom w:val="single" w:sz="12" w:space="0" w:color="000000"/>
              <w:right w:val="single" w:sz="12" w:space="0" w:color="000000"/>
            </w:tcBorders>
            <w:shd w:val="clear" w:color="auto" w:fill="FFF2CC"/>
          </w:tcPr>
          <w:p w14:paraId="5D0EE3CF" w14:textId="77777777" w:rsidR="007B14D5" w:rsidRPr="004C733B" w:rsidRDefault="007B14D5" w:rsidP="00363073">
            <w:pPr>
              <w:jc w:val="center"/>
              <w:rPr>
                <w:sz w:val="22"/>
                <w:szCs w:val="22"/>
              </w:rPr>
            </w:pPr>
            <w:r w:rsidRPr="004C733B">
              <w:rPr>
                <w:sz w:val="22"/>
                <w:szCs w:val="22"/>
              </w:rPr>
              <w:t>3</w:t>
            </w:r>
            <w:r w:rsidRPr="004C733B">
              <w:rPr>
                <w:sz w:val="22"/>
                <w:szCs w:val="22"/>
              </w:rPr>
              <w:t>割負担</w:t>
            </w:r>
          </w:p>
        </w:tc>
      </w:tr>
      <w:tr w:rsidR="004C733B" w:rsidRPr="004C733B" w14:paraId="01E6A1BB" w14:textId="77777777" w:rsidTr="00B605F4">
        <w:trPr>
          <w:trHeight w:val="666"/>
        </w:trPr>
        <w:tc>
          <w:tcPr>
            <w:tcW w:w="1425" w:type="dxa"/>
            <w:vMerge w:val="restart"/>
            <w:tcBorders>
              <w:top w:val="single" w:sz="12" w:space="0" w:color="000000"/>
              <w:left w:val="single" w:sz="12" w:space="0" w:color="000000"/>
            </w:tcBorders>
            <w:shd w:val="clear" w:color="auto" w:fill="FFF2CC"/>
          </w:tcPr>
          <w:p w14:paraId="3CFD562B" w14:textId="77777777" w:rsidR="001403ED" w:rsidRPr="004C733B" w:rsidRDefault="007B14D5" w:rsidP="00363073">
            <w:pPr>
              <w:jc w:val="left"/>
              <w:rPr>
                <w:b/>
                <w:sz w:val="22"/>
                <w:szCs w:val="22"/>
              </w:rPr>
            </w:pPr>
            <w:r w:rsidRPr="004C733B">
              <w:rPr>
                <w:b/>
                <w:sz w:val="22"/>
                <w:szCs w:val="22"/>
              </w:rPr>
              <w:t>介護予防</w:t>
            </w:r>
          </w:p>
          <w:p w14:paraId="6B566D29" w14:textId="577EF802" w:rsidR="007B14D5" w:rsidRPr="004C733B" w:rsidRDefault="007B14D5" w:rsidP="00363073">
            <w:pPr>
              <w:jc w:val="left"/>
              <w:rPr>
                <w:b/>
                <w:sz w:val="22"/>
                <w:szCs w:val="22"/>
              </w:rPr>
            </w:pPr>
            <w:r w:rsidRPr="004C733B">
              <w:rPr>
                <w:b/>
                <w:sz w:val="22"/>
                <w:szCs w:val="22"/>
              </w:rPr>
              <w:t>訪問看護</w:t>
            </w:r>
            <w:r w:rsidRPr="004C733B">
              <w:rPr>
                <w:rFonts w:hint="eastAsia"/>
                <w:b/>
                <w:sz w:val="22"/>
                <w:szCs w:val="22"/>
              </w:rPr>
              <w:t>費</w:t>
            </w:r>
          </w:p>
        </w:tc>
        <w:tc>
          <w:tcPr>
            <w:tcW w:w="2246" w:type="dxa"/>
            <w:tcBorders>
              <w:top w:val="single" w:sz="12" w:space="0" w:color="000000"/>
            </w:tcBorders>
            <w:shd w:val="clear" w:color="auto" w:fill="FFF2CC"/>
            <w:vAlign w:val="center"/>
          </w:tcPr>
          <w:p w14:paraId="6DA6AFDC" w14:textId="77777777" w:rsidR="007B14D5" w:rsidRPr="004C733B" w:rsidRDefault="007B14D5" w:rsidP="00363073">
            <w:pPr>
              <w:jc w:val="left"/>
              <w:rPr>
                <w:sz w:val="22"/>
                <w:szCs w:val="22"/>
              </w:rPr>
            </w:pPr>
            <w:r w:rsidRPr="004C733B">
              <w:rPr>
                <w:sz w:val="22"/>
                <w:szCs w:val="22"/>
              </w:rPr>
              <w:t>20</w:t>
            </w:r>
            <w:r w:rsidRPr="004C733B">
              <w:rPr>
                <w:sz w:val="22"/>
                <w:szCs w:val="22"/>
              </w:rPr>
              <w:t>分未満</w:t>
            </w:r>
          </w:p>
        </w:tc>
        <w:tc>
          <w:tcPr>
            <w:tcW w:w="1134" w:type="dxa"/>
            <w:tcBorders>
              <w:top w:val="single" w:sz="12" w:space="0" w:color="000000"/>
            </w:tcBorders>
            <w:vAlign w:val="center"/>
          </w:tcPr>
          <w:p w14:paraId="2EB56F67" w14:textId="6298D509" w:rsidR="007B14D5" w:rsidRPr="004C733B" w:rsidRDefault="009878E7" w:rsidP="00363073">
            <w:pPr>
              <w:jc w:val="right"/>
              <w:rPr>
                <w:sz w:val="22"/>
                <w:szCs w:val="22"/>
              </w:rPr>
            </w:pPr>
            <w:r>
              <w:rPr>
                <w:sz w:val="22"/>
                <w:szCs w:val="22"/>
              </w:rPr>
              <w:t>30</w:t>
            </w:r>
            <w:r>
              <w:rPr>
                <w:rFonts w:hint="eastAsia"/>
                <w:sz w:val="22"/>
                <w:szCs w:val="22"/>
              </w:rPr>
              <w:t>3</w:t>
            </w:r>
          </w:p>
        </w:tc>
        <w:tc>
          <w:tcPr>
            <w:tcW w:w="1134" w:type="dxa"/>
            <w:tcBorders>
              <w:top w:val="single" w:sz="12" w:space="0" w:color="000000"/>
            </w:tcBorders>
            <w:shd w:val="clear" w:color="auto" w:fill="FFFF9F"/>
            <w:vAlign w:val="center"/>
          </w:tcPr>
          <w:p w14:paraId="017F8C3A" w14:textId="7AA34E0E" w:rsidR="007B14D5" w:rsidRPr="004C733B" w:rsidRDefault="007B14D5" w:rsidP="00363073">
            <w:pPr>
              <w:jc w:val="right"/>
              <w:rPr>
                <w:sz w:val="22"/>
                <w:szCs w:val="22"/>
              </w:rPr>
            </w:pPr>
            <w:r w:rsidRPr="004C733B">
              <w:rPr>
                <w:sz w:val="22"/>
                <w:szCs w:val="22"/>
              </w:rPr>
              <w:t>￥</w:t>
            </w:r>
            <w:r w:rsidR="000A0AEA">
              <w:rPr>
                <w:sz w:val="22"/>
                <w:szCs w:val="22"/>
              </w:rPr>
              <w:t>3,0</w:t>
            </w:r>
            <w:r w:rsidR="000A0AEA">
              <w:rPr>
                <w:rFonts w:hint="eastAsia"/>
                <w:sz w:val="22"/>
                <w:szCs w:val="22"/>
              </w:rPr>
              <w:t>3</w:t>
            </w:r>
            <w:r w:rsidRPr="004C733B">
              <w:rPr>
                <w:sz w:val="22"/>
                <w:szCs w:val="22"/>
              </w:rPr>
              <w:t>0</w:t>
            </w:r>
          </w:p>
        </w:tc>
        <w:tc>
          <w:tcPr>
            <w:tcW w:w="1134" w:type="dxa"/>
            <w:tcBorders>
              <w:top w:val="single" w:sz="12" w:space="0" w:color="000000"/>
            </w:tcBorders>
            <w:shd w:val="clear" w:color="auto" w:fill="FFFF9F"/>
            <w:vAlign w:val="center"/>
          </w:tcPr>
          <w:p w14:paraId="15333D54" w14:textId="6D95F32E" w:rsidR="007B14D5" w:rsidRPr="004C733B" w:rsidRDefault="007B14D5" w:rsidP="00363073">
            <w:pPr>
              <w:jc w:val="right"/>
              <w:rPr>
                <w:sz w:val="22"/>
                <w:szCs w:val="22"/>
              </w:rPr>
            </w:pPr>
            <w:r w:rsidRPr="004C733B">
              <w:rPr>
                <w:sz w:val="22"/>
                <w:szCs w:val="22"/>
              </w:rPr>
              <w:t>￥</w:t>
            </w:r>
            <w:r w:rsidR="000A0AEA">
              <w:rPr>
                <w:sz w:val="22"/>
                <w:szCs w:val="22"/>
              </w:rPr>
              <w:t>30</w:t>
            </w:r>
            <w:r w:rsidR="000A0AEA">
              <w:rPr>
                <w:rFonts w:hint="eastAsia"/>
                <w:sz w:val="22"/>
                <w:szCs w:val="22"/>
              </w:rPr>
              <w:t>3</w:t>
            </w:r>
          </w:p>
        </w:tc>
        <w:tc>
          <w:tcPr>
            <w:tcW w:w="1134" w:type="dxa"/>
            <w:tcBorders>
              <w:top w:val="single" w:sz="12" w:space="0" w:color="000000"/>
            </w:tcBorders>
            <w:shd w:val="clear" w:color="auto" w:fill="FFFF9F"/>
            <w:vAlign w:val="center"/>
          </w:tcPr>
          <w:p w14:paraId="69C47217" w14:textId="5057D5D7" w:rsidR="007B14D5" w:rsidRPr="004C733B" w:rsidRDefault="007B14D5" w:rsidP="00363073">
            <w:pPr>
              <w:jc w:val="right"/>
              <w:rPr>
                <w:sz w:val="22"/>
                <w:szCs w:val="22"/>
              </w:rPr>
            </w:pPr>
            <w:r w:rsidRPr="004C733B">
              <w:rPr>
                <w:sz w:val="22"/>
                <w:szCs w:val="22"/>
              </w:rPr>
              <w:t>￥</w:t>
            </w:r>
            <w:r w:rsidR="000A0AEA">
              <w:rPr>
                <w:sz w:val="22"/>
                <w:szCs w:val="22"/>
              </w:rPr>
              <w:t>60</w:t>
            </w:r>
            <w:r w:rsidR="000A0AEA">
              <w:rPr>
                <w:rFonts w:hint="eastAsia"/>
                <w:sz w:val="22"/>
                <w:szCs w:val="22"/>
              </w:rPr>
              <w:t>6</w:t>
            </w:r>
          </w:p>
        </w:tc>
        <w:tc>
          <w:tcPr>
            <w:tcW w:w="1258" w:type="dxa"/>
            <w:tcBorders>
              <w:top w:val="single" w:sz="12" w:space="0" w:color="000000"/>
              <w:right w:val="single" w:sz="12" w:space="0" w:color="000000"/>
            </w:tcBorders>
            <w:shd w:val="clear" w:color="auto" w:fill="FFFF9F"/>
            <w:vAlign w:val="center"/>
          </w:tcPr>
          <w:p w14:paraId="3059D900" w14:textId="051512B6" w:rsidR="007B14D5" w:rsidRPr="004C733B" w:rsidRDefault="007B14D5" w:rsidP="00363073">
            <w:pPr>
              <w:jc w:val="right"/>
              <w:rPr>
                <w:sz w:val="22"/>
                <w:szCs w:val="22"/>
              </w:rPr>
            </w:pPr>
            <w:r w:rsidRPr="004C733B">
              <w:rPr>
                <w:sz w:val="22"/>
                <w:szCs w:val="22"/>
              </w:rPr>
              <w:t>￥</w:t>
            </w:r>
            <w:r w:rsidR="000A0AEA">
              <w:rPr>
                <w:sz w:val="22"/>
                <w:szCs w:val="22"/>
              </w:rPr>
              <w:t>90</w:t>
            </w:r>
            <w:r w:rsidR="000A0AEA">
              <w:rPr>
                <w:rFonts w:hint="eastAsia"/>
                <w:sz w:val="22"/>
                <w:szCs w:val="22"/>
              </w:rPr>
              <w:t>9</w:t>
            </w:r>
          </w:p>
        </w:tc>
      </w:tr>
      <w:tr w:rsidR="004C733B" w:rsidRPr="004C733B" w14:paraId="74FB2E2B" w14:textId="77777777" w:rsidTr="00B605F4">
        <w:trPr>
          <w:trHeight w:val="666"/>
        </w:trPr>
        <w:tc>
          <w:tcPr>
            <w:tcW w:w="1425" w:type="dxa"/>
            <w:vMerge/>
            <w:tcBorders>
              <w:left w:val="single" w:sz="12" w:space="0" w:color="000000"/>
            </w:tcBorders>
            <w:shd w:val="clear" w:color="auto" w:fill="FFF2CC"/>
          </w:tcPr>
          <w:p w14:paraId="07D7366A" w14:textId="77777777" w:rsidR="007B14D5" w:rsidRPr="004C733B" w:rsidRDefault="007B14D5" w:rsidP="00363073">
            <w:pPr>
              <w:spacing w:line="276" w:lineRule="auto"/>
              <w:jc w:val="left"/>
              <w:rPr>
                <w:sz w:val="22"/>
                <w:szCs w:val="22"/>
              </w:rPr>
            </w:pPr>
          </w:p>
        </w:tc>
        <w:tc>
          <w:tcPr>
            <w:tcW w:w="2246" w:type="dxa"/>
            <w:shd w:val="clear" w:color="auto" w:fill="FFF2CC"/>
            <w:vAlign w:val="center"/>
          </w:tcPr>
          <w:p w14:paraId="664F2BD1" w14:textId="77777777" w:rsidR="007B14D5" w:rsidRPr="004C733B" w:rsidRDefault="007B14D5" w:rsidP="00363073">
            <w:pPr>
              <w:jc w:val="left"/>
              <w:rPr>
                <w:sz w:val="22"/>
                <w:szCs w:val="22"/>
              </w:rPr>
            </w:pPr>
            <w:r w:rsidRPr="004C733B">
              <w:rPr>
                <w:sz w:val="22"/>
                <w:szCs w:val="22"/>
              </w:rPr>
              <w:t>30</w:t>
            </w:r>
            <w:r w:rsidRPr="004C733B">
              <w:rPr>
                <w:sz w:val="22"/>
                <w:szCs w:val="22"/>
              </w:rPr>
              <w:t>分未満</w:t>
            </w:r>
          </w:p>
        </w:tc>
        <w:tc>
          <w:tcPr>
            <w:tcW w:w="1134" w:type="dxa"/>
            <w:vAlign w:val="center"/>
          </w:tcPr>
          <w:p w14:paraId="0650E150" w14:textId="28C6D48A" w:rsidR="007B14D5" w:rsidRPr="004C733B" w:rsidRDefault="009878E7" w:rsidP="00363073">
            <w:pPr>
              <w:jc w:val="right"/>
              <w:rPr>
                <w:sz w:val="22"/>
                <w:szCs w:val="22"/>
              </w:rPr>
            </w:pPr>
            <w:r>
              <w:rPr>
                <w:sz w:val="22"/>
                <w:szCs w:val="22"/>
              </w:rPr>
              <w:t>45</w:t>
            </w:r>
            <w:r>
              <w:rPr>
                <w:rFonts w:hint="eastAsia"/>
                <w:sz w:val="22"/>
                <w:szCs w:val="22"/>
              </w:rPr>
              <w:t>1</w:t>
            </w:r>
          </w:p>
        </w:tc>
        <w:tc>
          <w:tcPr>
            <w:tcW w:w="1134" w:type="dxa"/>
            <w:shd w:val="clear" w:color="auto" w:fill="FFFF9F"/>
            <w:vAlign w:val="center"/>
          </w:tcPr>
          <w:p w14:paraId="67E06FEF" w14:textId="1B1890D9" w:rsidR="007B14D5" w:rsidRPr="004C733B" w:rsidRDefault="007B14D5" w:rsidP="00363073">
            <w:pPr>
              <w:jc w:val="right"/>
              <w:rPr>
                <w:sz w:val="22"/>
                <w:szCs w:val="22"/>
              </w:rPr>
            </w:pPr>
            <w:r w:rsidRPr="004C733B">
              <w:rPr>
                <w:sz w:val="22"/>
                <w:szCs w:val="22"/>
              </w:rPr>
              <w:t>￥</w:t>
            </w:r>
            <w:r w:rsidR="000A0AEA">
              <w:rPr>
                <w:sz w:val="22"/>
                <w:szCs w:val="22"/>
              </w:rPr>
              <w:t>4,5</w:t>
            </w:r>
            <w:r w:rsidR="000A0AEA">
              <w:rPr>
                <w:rFonts w:hint="eastAsia"/>
                <w:sz w:val="22"/>
                <w:szCs w:val="22"/>
              </w:rPr>
              <w:t>10</w:t>
            </w:r>
          </w:p>
        </w:tc>
        <w:tc>
          <w:tcPr>
            <w:tcW w:w="1134" w:type="dxa"/>
            <w:shd w:val="clear" w:color="auto" w:fill="FFFF9F"/>
            <w:vAlign w:val="center"/>
          </w:tcPr>
          <w:p w14:paraId="283314AB" w14:textId="39FC8625" w:rsidR="007B14D5" w:rsidRPr="004C733B" w:rsidRDefault="007B14D5" w:rsidP="00363073">
            <w:pPr>
              <w:jc w:val="right"/>
              <w:rPr>
                <w:sz w:val="22"/>
                <w:szCs w:val="22"/>
              </w:rPr>
            </w:pPr>
            <w:r w:rsidRPr="004C733B">
              <w:rPr>
                <w:sz w:val="22"/>
                <w:szCs w:val="22"/>
              </w:rPr>
              <w:t>￥</w:t>
            </w:r>
            <w:r w:rsidR="000A0AEA">
              <w:rPr>
                <w:sz w:val="22"/>
                <w:szCs w:val="22"/>
              </w:rPr>
              <w:t>45</w:t>
            </w:r>
            <w:r w:rsidR="000A0AEA">
              <w:rPr>
                <w:rFonts w:hint="eastAsia"/>
                <w:sz w:val="22"/>
                <w:szCs w:val="22"/>
              </w:rPr>
              <w:t>1</w:t>
            </w:r>
          </w:p>
        </w:tc>
        <w:tc>
          <w:tcPr>
            <w:tcW w:w="1134" w:type="dxa"/>
            <w:shd w:val="clear" w:color="auto" w:fill="FFFF9F"/>
            <w:vAlign w:val="center"/>
          </w:tcPr>
          <w:p w14:paraId="4AACACBA" w14:textId="0CC951CD" w:rsidR="007B14D5" w:rsidRPr="004C733B" w:rsidRDefault="007B14D5" w:rsidP="00363073">
            <w:pPr>
              <w:jc w:val="right"/>
              <w:rPr>
                <w:sz w:val="22"/>
                <w:szCs w:val="22"/>
              </w:rPr>
            </w:pPr>
            <w:r w:rsidRPr="004C733B">
              <w:rPr>
                <w:sz w:val="22"/>
                <w:szCs w:val="22"/>
              </w:rPr>
              <w:t>￥</w:t>
            </w:r>
            <w:r w:rsidR="000A0AEA">
              <w:rPr>
                <w:sz w:val="22"/>
                <w:szCs w:val="22"/>
              </w:rPr>
              <w:t>90</w:t>
            </w:r>
            <w:r w:rsidR="000A0AEA">
              <w:rPr>
                <w:rFonts w:hint="eastAsia"/>
                <w:sz w:val="22"/>
                <w:szCs w:val="22"/>
              </w:rPr>
              <w:t>2</w:t>
            </w:r>
          </w:p>
        </w:tc>
        <w:tc>
          <w:tcPr>
            <w:tcW w:w="1258" w:type="dxa"/>
            <w:tcBorders>
              <w:right w:val="single" w:sz="12" w:space="0" w:color="000000"/>
            </w:tcBorders>
            <w:shd w:val="clear" w:color="auto" w:fill="FFFF9F"/>
            <w:vAlign w:val="center"/>
          </w:tcPr>
          <w:p w14:paraId="5D6B35C8" w14:textId="65590877" w:rsidR="007B14D5" w:rsidRPr="004C733B" w:rsidRDefault="007B14D5" w:rsidP="00363073">
            <w:pPr>
              <w:jc w:val="right"/>
              <w:rPr>
                <w:sz w:val="22"/>
                <w:szCs w:val="22"/>
              </w:rPr>
            </w:pPr>
            <w:r w:rsidRPr="004C733B">
              <w:rPr>
                <w:sz w:val="22"/>
                <w:szCs w:val="22"/>
              </w:rPr>
              <w:t>￥</w:t>
            </w:r>
            <w:r w:rsidR="000A0AEA">
              <w:rPr>
                <w:sz w:val="22"/>
                <w:szCs w:val="22"/>
              </w:rPr>
              <w:t>1,35</w:t>
            </w:r>
            <w:r w:rsidR="000A0AEA">
              <w:rPr>
                <w:rFonts w:hint="eastAsia"/>
                <w:sz w:val="22"/>
                <w:szCs w:val="22"/>
              </w:rPr>
              <w:t>3</w:t>
            </w:r>
          </w:p>
        </w:tc>
      </w:tr>
      <w:tr w:rsidR="004C733B" w:rsidRPr="004C733B" w14:paraId="21937AAB" w14:textId="77777777" w:rsidTr="00B605F4">
        <w:trPr>
          <w:trHeight w:val="666"/>
        </w:trPr>
        <w:tc>
          <w:tcPr>
            <w:tcW w:w="1425" w:type="dxa"/>
            <w:vMerge/>
            <w:tcBorders>
              <w:left w:val="single" w:sz="12" w:space="0" w:color="000000"/>
            </w:tcBorders>
            <w:shd w:val="clear" w:color="auto" w:fill="FFF2CC"/>
          </w:tcPr>
          <w:p w14:paraId="632712C4" w14:textId="77777777" w:rsidR="007B14D5" w:rsidRPr="004C733B" w:rsidRDefault="007B14D5" w:rsidP="00363073">
            <w:pPr>
              <w:spacing w:line="276" w:lineRule="auto"/>
              <w:jc w:val="left"/>
              <w:rPr>
                <w:sz w:val="22"/>
                <w:szCs w:val="22"/>
              </w:rPr>
            </w:pPr>
          </w:p>
        </w:tc>
        <w:tc>
          <w:tcPr>
            <w:tcW w:w="2246" w:type="dxa"/>
            <w:shd w:val="clear" w:color="auto" w:fill="FFF2CC"/>
            <w:vAlign w:val="center"/>
          </w:tcPr>
          <w:p w14:paraId="6D07DFD0" w14:textId="77777777" w:rsidR="007B14D5" w:rsidRPr="004C733B" w:rsidRDefault="007B14D5" w:rsidP="00363073">
            <w:pPr>
              <w:jc w:val="left"/>
              <w:rPr>
                <w:sz w:val="22"/>
                <w:szCs w:val="22"/>
              </w:rPr>
            </w:pPr>
            <w:r w:rsidRPr="00CE4C3A">
              <w:rPr>
                <w:spacing w:val="3"/>
                <w:w w:val="84"/>
                <w:sz w:val="22"/>
                <w:szCs w:val="22"/>
                <w:fitText w:val="1760" w:id="-1022699264"/>
              </w:rPr>
              <w:t>30</w:t>
            </w:r>
            <w:r w:rsidRPr="00CE4C3A">
              <w:rPr>
                <w:spacing w:val="3"/>
                <w:w w:val="84"/>
                <w:sz w:val="22"/>
                <w:szCs w:val="22"/>
                <w:fitText w:val="1760" w:id="-1022699264"/>
              </w:rPr>
              <w:t>分以上</w:t>
            </w:r>
            <w:r w:rsidRPr="00CE4C3A">
              <w:rPr>
                <w:spacing w:val="3"/>
                <w:w w:val="84"/>
                <w:sz w:val="22"/>
                <w:szCs w:val="22"/>
                <w:fitText w:val="1760" w:id="-1022699264"/>
              </w:rPr>
              <w:t>1</w:t>
            </w:r>
            <w:r w:rsidRPr="00CE4C3A">
              <w:rPr>
                <w:spacing w:val="3"/>
                <w:w w:val="84"/>
                <w:sz w:val="22"/>
                <w:szCs w:val="22"/>
                <w:fitText w:val="1760" w:id="-1022699264"/>
              </w:rPr>
              <w:t>時間未満</w:t>
            </w:r>
          </w:p>
        </w:tc>
        <w:tc>
          <w:tcPr>
            <w:tcW w:w="1134" w:type="dxa"/>
            <w:vAlign w:val="center"/>
          </w:tcPr>
          <w:p w14:paraId="51BFA5AD" w14:textId="4841692C" w:rsidR="007B14D5" w:rsidRPr="004C733B" w:rsidRDefault="009878E7" w:rsidP="00701659">
            <w:pPr>
              <w:jc w:val="right"/>
              <w:rPr>
                <w:sz w:val="22"/>
                <w:szCs w:val="22"/>
              </w:rPr>
            </w:pPr>
            <w:r>
              <w:rPr>
                <w:sz w:val="22"/>
                <w:szCs w:val="22"/>
              </w:rPr>
              <w:t>79</w:t>
            </w:r>
            <w:r>
              <w:rPr>
                <w:rFonts w:hint="eastAsia"/>
                <w:sz w:val="22"/>
                <w:szCs w:val="22"/>
              </w:rPr>
              <w:t>4</w:t>
            </w:r>
          </w:p>
        </w:tc>
        <w:tc>
          <w:tcPr>
            <w:tcW w:w="1134" w:type="dxa"/>
            <w:shd w:val="clear" w:color="auto" w:fill="FFFF9F"/>
            <w:vAlign w:val="center"/>
          </w:tcPr>
          <w:p w14:paraId="4043B06B" w14:textId="288BE43D" w:rsidR="007B14D5" w:rsidRPr="004C733B" w:rsidRDefault="007B14D5" w:rsidP="00363073">
            <w:pPr>
              <w:jc w:val="right"/>
              <w:rPr>
                <w:sz w:val="22"/>
                <w:szCs w:val="22"/>
              </w:rPr>
            </w:pPr>
            <w:r w:rsidRPr="004C733B">
              <w:rPr>
                <w:sz w:val="22"/>
                <w:szCs w:val="22"/>
              </w:rPr>
              <w:t>￥</w:t>
            </w:r>
            <w:r w:rsidR="000A0AEA">
              <w:rPr>
                <w:sz w:val="22"/>
                <w:szCs w:val="22"/>
              </w:rPr>
              <w:t>7,9</w:t>
            </w:r>
            <w:r w:rsidR="000A0AEA">
              <w:rPr>
                <w:rFonts w:hint="eastAsia"/>
                <w:sz w:val="22"/>
                <w:szCs w:val="22"/>
              </w:rPr>
              <w:t>40</w:t>
            </w:r>
          </w:p>
        </w:tc>
        <w:tc>
          <w:tcPr>
            <w:tcW w:w="1134" w:type="dxa"/>
            <w:shd w:val="clear" w:color="auto" w:fill="FFFF9F"/>
            <w:vAlign w:val="center"/>
          </w:tcPr>
          <w:p w14:paraId="7FD3D926" w14:textId="60C5BFFC" w:rsidR="007B14D5" w:rsidRPr="004C733B" w:rsidRDefault="007B14D5" w:rsidP="00363073">
            <w:pPr>
              <w:jc w:val="right"/>
              <w:rPr>
                <w:sz w:val="22"/>
                <w:szCs w:val="22"/>
              </w:rPr>
            </w:pPr>
            <w:r w:rsidRPr="004C733B">
              <w:rPr>
                <w:sz w:val="22"/>
                <w:szCs w:val="22"/>
              </w:rPr>
              <w:t>￥</w:t>
            </w:r>
            <w:r w:rsidR="000A0AEA">
              <w:rPr>
                <w:sz w:val="22"/>
                <w:szCs w:val="22"/>
              </w:rPr>
              <w:t>79</w:t>
            </w:r>
            <w:r w:rsidR="000A0AEA">
              <w:rPr>
                <w:rFonts w:hint="eastAsia"/>
                <w:sz w:val="22"/>
                <w:szCs w:val="22"/>
              </w:rPr>
              <w:t>4</w:t>
            </w:r>
          </w:p>
        </w:tc>
        <w:tc>
          <w:tcPr>
            <w:tcW w:w="1134" w:type="dxa"/>
            <w:shd w:val="clear" w:color="auto" w:fill="FFFF9F"/>
            <w:vAlign w:val="center"/>
          </w:tcPr>
          <w:p w14:paraId="7D3E96AA" w14:textId="35DF728A" w:rsidR="007B14D5" w:rsidRPr="004C733B" w:rsidRDefault="007B14D5" w:rsidP="00363073">
            <w:pPr>
              <w:jc w:val="right"/>
              <w:rPr>
                <w:sz w:val="22"/>
                <w:szCs w:val="22"/>
              </w:rPr>
            </w:pPr>
            <w:r w:rsidRPr="004C733B">
              <w:rPr>
                <w:sz w:val="22"/>
                <w:szCs w:val="22"/>
              </w:rPr>
              <w:t>￥</w:t>
            </w:r>
            <w:r w:rsidR="000A0AEA">
              <w:rPr>
                <w:sz w:val="22"/>
                <w:szCs w:val="22"/>
              </w:rPr>
              <w:t>1,58</w:t>
            </w:r>
            <w:r w:rsidR="000A0AEA">
              <w:rPr>
                <w:rFonts w:hint="eastAsia"/>
                <w:sz w:val="22"/>
                <w:szCs w:val="22"/>
              </w:rPr>
              <w:t>8</w:t>
            </w:r>
          </w:p>
        </w:tc>
        <w:tc>
          <w:tcPr>
            <w:tcW w:w="1258" w:type="dxa"/>
            <w:tcBorders>
              <w:right w:val="single" w:sz="12" w:space="0" w:color="000000"/>
            </w:tcBorders>
            <w:shd w:val="clear" w:color="auto" w:fill="FFFF9F"/>
            <w:vAlign w:val="center"/>
          </w:tcPr>
          <w:p w14:paraId="6526EE5E" w14:textId="562BB32A" w:rsidR="007B14D5" w:rsidRPr="004C733B" w:rsidRDefault="007B14D5" w:rsidP="00363073">
            <w:pPr>
              <w:jc w:val="right"/>
              <w:rPr>
                <w:sz w:val="22"/>
                <w:szCs w:val="22"/>
              </w:rPr>
            </w:pPr>
            <w:r w:rsidRPr="004C733B">
              <w:rPr>
                <w:sz w:val="22"/>
                <w:szCs w:val="22"/>
              </w:rPr>
              <w:t>￥</w:t>
            </w:r>
            <w:r w:rsidR="000A0AEA">
              <w:rPr>
                <w:rFonts w:hint="eastAsia"/>
                <w:sz w:val="22"/>
                <w:szCs w:val="22"/>
              </w:rPr>
              <w:t>2,382</w:t>
            </w:r>
          </w:p>
        </w:tc>
      </w:tr>
      <w:tr w:rsidR="004C733B" w:rsidRPr="004C733B" w14:paraId="7BD57854" w14:textId="77777777" w:rsidTr="00B605F4">
        <w:trPr>
          <w:trHeight w:val="666"/>
        </w:trPr>
        <w:tc>
          <w:tcPr>
            <w:tcW w:w="1425" w:type="dxa"/>
            <w:vMerge/>
            <w:tcBorders>
              <w:left w:val="single" w:sz="12" w:space="0" w:color="000000"/>
              <w:bottom w:val="single" w:sz="12" w:space="0" w:color="000000"/>
            </w:tcBorders>
            <w:shd w:val="clear" w:color="auto" w:fill="FFF2CC"/>
          </w:tcPr>
          <w:p w14:paraId="31D5C8E4" w14:textId="77777777" w:rsidR="007B14D5" w:rsidRPr="004C733B" w:rsidRDefault="007B14D5" w:rsidP="00363073">
            <w:pPr>
              <w:spacing w:line="276" w:lineRule="auto"/>
              <w:jc w:val="left"/>
              <w:rPr>
                <w:sz w:val="22"/>
                <w:szCs w:val="22"/>
              </w:rPr>
            </w:pPr>
          </w:p>
        </w:tc>
        <w:tc>
          <w:tcPr>
            <w:tcW w:w="2246" w:type="dxa"/>
            <w:tcBorders>
              <w:bottom w:val="single" w:sz="12" w:space="0" w:color="000000"/>
            </w:tcBorders>
            <w:shd w:val="clear" w:color="auto" w:fill="FFF2CC"/>
            <w:vAlign w:val="center"/>
          </w:tcPr>
          <w:p w14:paraId="0F8409F7" w14:textId="77777777" w:rsidR="001403ED" w:rsidRPr="004C733B" w:rsidRDefault="007B14D5" w:rsidP="00363073">
            <w:pPr>
              <w:jc w:val="left"/>
              <w:rPr>
                <w:sz w:val="22"/>
                <w:szCs w:val="22"/>
              </w:rPr>
            </w:pPr>
            <w:r w:rsidRPr="004C733B">
              <w:rPr>
                <w:sz w:val="22"/>
                <w:szCs w:val="22"/>
              </w:rPr>
              <w:t>1</w:t>
            </w:r>
            <w:r w:rsidRPr="004C733B">
              <w:rPr>
                <w:sz w:val="22"/>
                <w:szCs w:val="22"/>
              </w:rPr>
              <w:t>時間以上</w:t>
            </w:r>
          </w:p>
          <w:p w14:paraId="71889357" w14:textId="7A89B224" w:rsidR="007B14D5" w:rsidRPr="004C733B" w:rsidRDefault="007B14D5" w:rsidP="00363073">
            <w:pPr>
              <w:jc w:val="left"/>
              <w:rPr>
                <w:sz w:val="22"/>
                <w:szCs w:val="22"/>
              </w:rPr>
            </w:pPr>
            <w:r w:rsidRPr="004C733B">
              <w:rPr>
                <w:sz w:val="22"/>
                <w:szCs w:val="22"/>
              </w:rPr>
              <w:t>1</w:t>
            </w:r>
            <w:r w:rsidRPr="004C733B">
              <w:rPr>
                <w:sz w:val="22"/>
                <w:szCs w:val="22"/>
              </w:rPr>
              <w:t>時間</w:t>
            </w:r>
            <w:r w:rsidRPr="004C733B">
              <w:rPr>
                <w:sz w:val="22"/>
                <w:szCs w:val="22"/>
              </w:rPr>
              <w:t>30</w:t>
            </w:r>
            <w:r w:rsidRPr="004C733B">
              <w:rPr>
                <w:sz w:val="22"/>
                <w:szCs w:val="22"/>
              </w:rPr>
              <w:t>分未満</w:t>
            </w:r>
          </w:p>
        </w:tc>
        <w:tc>
          <w:tcPr>
            <w:tcW w:w="1134" w:type="dxa"/>
            <w:tcBorders>
              <w:bottom w:val="single" w:sz="12" w:space="0" w:color="000000"/>
            </w:tcBorders>
            <w:vAlign w:val="center"/>
          </w:tcPr>
          <w:p w14:paraId="733B8F17" w14:textId="4F2F9C8C" w:rsidR="007B14D5" w:rsidRPr="004C733B" w:rsidRDefault="009878E7" w:rsidP="00701659">
            <w:pPr>
              <w:jc w:val="right"/>
              <w:rPr>
                <w:sz w:val="22"/>
                <w:szCs w:val="22"/>
              </w:rPr>
            </w:pPr>
            <w:r>
              <w:rPr>
                <w:sz w:val="22"/>
                <w:szCs w:val="22"/>
              </w:rPr>
              <w:t>1,0</w:t>
            </w:r>
            <w:r>
              <w:rPr>
                <w:rFonts w:hint="eastAsia"/>
                <w:sz w:val="22"/>
                <w:szCs w:val="22"/>
              </w:rPr>
              <w:t>90</w:t>
            </w:r>
          </w:p>
        </w:tc>
        <w:tc>
          <w:tcPr>
            <w:tcW w:w="1134" w:type="dxa"/>
            <w:tcBorders>
              <w:bottom w:val="single" w:sz="12" w:space="0" w:color="000000"/>
            </w:tcBorders>
            <w:shd w:val="clear" w:color="auto" w:fill="FFFF9F"/>
            <w:vAlign w:val="center"/>
          </w:tcPr>
          <w:p w14:paraId="4EED4E68" w14:textId="405BBCD9" w:rsidR="000A0AEA" w:rsidRPr="004C733B" w:rsidRDefault="007B14D5" w:rsidP="000A0AEA">
            <w:pPr>
              <w:jc w:val="right"/>
              <w:rPr>
                <w:sz w:val="22"/>
                <w:szCs w:val="22"/>
              </w:rPr>
            </w:pPr>
            <w:r w:rsidRPr="004C733B">
              <w:rPr>
                <w:sz w:val="22"/>
                <w:szCs w:val="22"/>
              </w:rPr>
              <w:t>￥</w:t>
            </w:r>
            <w:r w:rsidR="000A0AEA">
              <w:rPr>
                <w:sz w:val="22"/>
                <w:szCs w:val="22"/>
              </w:rPr>
              <w:t>10,</w:t>
            </w:r>
            <w:r w:rsidR="000A0AEA">
              <w:rPr>
                <w:rFonts w:hint="eastAsia"/>
                <w:sz w:val="22"/>
                <w:szCs w:val="22"/>
              </w:rPr>
              <w:t>900</w:t>
            </w:r>
          </w:p>
        </w:tc>
        <w:tc>
          <w:tcPr>
            <w:tcW w:w="1134" w:type="dxa"/>
            <w:tcBorders>
              <w:bottom w:val="single" w:sz="12" w:space="0" w:color="000000"/>
            </w:tcBorders>
            <w:shd w:val="clear" w:color="auto" w:fill="FFFF9F"/>
            <w:vAlign w:val="center"/>
          </w:tcPr>
          <w:p w14:paraId="00E5B8BD" w14:textId="7373C526" w:rsidR="007B14D5" w:rsidRPr="004C733B" w:rsidRDefault="007B14D5" w:rsidP="00363073">
            <w:pPr>
              <w:jc w:val="right"/>
              <w:rPr>
                <w:sz w:val="22"/>
                <w:szCs w:val="22"/>
              </w:rPr>
            </w:pPr>
            <w:r w:rsidRPr="004C733B">
              <w:rPr>
                <w:sz w:val="22"/>
                <w:szCs w:val="22"/>
              </w:rPr>
              <w:t>￥</w:t>
            </w:r>
            <w:r w:rsidR="000A0AEA">
              <w:rPr>
                <w:sz w:val="22"/>
                <w:szCs w:val="22"/>
              </w:rPr>
              <w:t>1,0</w:t>
            </w:r>
            <w:r w:rsidR="000A0AEA">
              <w:rPr>
                <w:rFonts w:hint="eastAsia"/>
                <w:sz w:val="22"/>
                <w:szCs w:val="22"/>
              </w:rPr>
              <w:t>90</w:t>
            </w:r>
          </w:p>
        </w:tc>
        <w:tc>
          <w:tcPr>
            <w:tcW w:w="1134" w:type="dxa"/>
            <w:tcBorders>
              <w:bottom w:val="single" w:sz="12" w:space="0" w:color="000000"/>
            </w:tcBorders>
            <w:shd w:val="clear" w:color="auto" w:fill="FFFF9F"/>
            <w:vAlign w:val="center"/>
          </w:tcPr>
          <w:p w14:paraId="07ECCCAE" w14:textId="38C81C21" w:rsidR="007B14D5" w:rsidRPr="004C733B" w:rsidRDefault="007B14D5" w:rsidP="00363073">
            <w:pPr>
              <w:jc w:val="right"/>
              <w:rPr>
                <w:sz w:val="22"/>
                <w:szCs w:val="22"/>
              </w:rPr>
            </w:pPr>
            <w:r w:rsidRPr="004C733B">
              <w:rPr>
                <w:sz w:val="22"/>
                <w:szCs w:val="22"/>
              </w:rPr>
              <w:t>￥</w:t>
            </w:r>
            <w:r w:rsidR="000A0AEA">
              <w:rPr>
                <w:sz w:val="22"/>
                <w:szCs w:val="22"/>
              </w:rPr>
              <w:t>2,1</w:t>
            </w:r>
            <w:r w:rsidR="000A0AEA">
              <w:rPr>
                <w:rFonts w:hint="eastAsia"/>
                <w:sz w:val="22"/>
                <w:szCs w:val="22"/>
              </w:rPr>
              <w:t>80</w:t>
            </w:r>
          </w:p>
        </w:tc>
        <w:tc>
          <w:tcPr>
            <w:tcW w:w="1258" w:type="dxa"/>
            <w:tcBorders>
              <w:bottom w:val="single" w:sz="12" w:space="0" w:color="000000"/>
              <w:right w:val="single" w:sz="12" w:space="0" w:color="000000"/>
            </w:tcBorders>
            <w:shd w:val="clear" w:color="auto" w:fill="FFFF9F"/>
            <w:vAlign w:val="center"/>
          </w:tcPr>
          <w:p w14:paraId="2274F486" w14:textId="701D425A" w:rsidR="007B14D5" w:rsidRPr="004C733B" w:rsidRDefault="007B14D5" w:rsidP="00363073">
            <w:pPr>
              <w:jc w:val="right"/>
              <w:rPr>
                <w:sz w:val="22"/>
                <w:szCs w:val="22"/>
              </w:rPr>
            </w:pPr>
            <w:r w:rsidRPr="004C733B">
              <w:rPr>
                <w:sz w:val="22"/>
                <w:szCs w:val="22"/>
              </w:rPr>
              <w:t>￥</w:t>
            </w:r>
            <w:r w:rsidR="000A0AEA">
              <w:rPr>
                <w:sz w:val="22"/>
                <w:szCs w:val="22"/>
              </w:rPr>
              <w:t>3,2</w:t>
            </w:r>
            <w:r w:rsidR="000A0AEA">
              <w:rPr>
                <w:rFonts w:hint="eastAsia"/>
                <w:sz w:val="22"/>
                <w:szCs w:val="22"/>
              </w:rPr>
              <w:t>70</w:t>
            </w:r>
          </w:p>
        </w:tc>
      </w:tr>
    </w:tbl>
    <w:p w14:paraId="7130E318" w14:textId="77777777" w:rsidR="007B14D5" w:rsidRPr="004C733B" w:rsidRDefault="007B14D5" w:rsidP="007B14D5">
      <w:pPr>
        <w:tabs>
          <w:tab w:val="left" w:pos="420"/>
        </w:tabs>
        <w:ind w:left="6300" w:hangingChars="3000" w:hanging="6300"/>
      </w:pPr>
      <w:r w:rsidRPr="004C733B">
        <w:t>注</w:t>
      </w:r>
      <w:r w:rsidRPr="004C733B">
        <w:tab/>
      </w:r>
      <w:r w:rsidRPr="004C733B">
        <w:rPr>
          <w:spacing w:val="1"/>
          <w:w w:val="88"/>
          <w:fitText w:val="7980" w:id="-1022703104"/>
        </w:rPr>
        <w:t>１月当たりの利用者が同一の建物に２０人以上居住する建物に居住する利用者に対して行う場</w:t>
      </w:r>
      <w:r w:rsidRPr="004C733B">
        <w:rPr>
          <w:spacing w:val="36"/>
          <w:w w:val="88"/>
          <w:fitText w:val="7980" w:id="-1022703104"/>
        </w:rPr>
        <w:t>合</w:t>
      </w:r>
      <w:r w:rsidRPr="004C733B">
        <w:t xml:space="preserve">　上記単位数の</w:t>
      </w:r>
      <w:r w:rsidRPr="004C733B">
        <w:t>10</w:t>
      </w:r>
      <w:r w:rsidRPr="004C733B">
        <w:t>％減</w:t>
      </w:r>
    </w:p>
    <w:p w14:paraId="7B84FB50" w14:textId="77777777" w:rsidR="007B14D5" w:rsidRPr="004C733B" w:rsidRDefault="007B14D5" w:rsidP="007B14D5">
      <w:r w:rsidRPr="004C733B">
        <w:t xml:space="preserve">注　</w:t>
      </w:r>
      <w:r w:rsidRPr="004C733B">
        <w:rPr>
          <w:spacing w:val="1"/>
          <w:w w:val="88"/>
          <w:fitText w:val="7980" w:id="-1022703103"/>
        </w:rPr>
        <w:t>１月当たりの利用者が同一の建物に５０人以上居住する建物に居住する利用者に対して行う場</w:t>
      </w:r>
      <w:r w:rsidRPr="004C733B">
        <w:rPr>
          <w:spacing w:val="36"/>
          <w:w w:val="88"/>
          <w:fitText w:val="7980" w:id="-1022703103"/>
        </w:rPr>
        <w:t>合</w:t>
      </w:r>
      <w:r w:rsidRPr="004C733B">
        <w:t xml:space="preserve">　</w:t>
      </w:r>
    </w:p>
    <w:p w14:paraId="37AA25F9" w14:textId="77777777" w:rsidR="007B14D5" w:rsidRPr="004C733B" w:rsidRDefault="007B14D5" w:rsidP="007B14D5">
      <w:pPr>
        <w:ind w:firstLineChars="3000" w:firstLine="6300"/>
      </w:pPr>
      <w:r w:rsidRPr="004C733B">
        <w:t>上記単位数の</w:t>
      </w:r>
      <w:r w:rsidRPr="004C733B">
        <w:t>15</w:t>
      </w:r>
      <w:r w:rsidRPr="004C733B">
        <w:t>％減</w:t>
      </w:r>
    </w:p>
    <w:p w14:paraId="157F8951" w14:textId="77777777" w:rsidR="007B14D5" w:rsidRPr="004C733B" w:rsidRDefault="007B14D5" w:rsidP="007B14D5">
      <w:pPr>
        <w:tabs>
          <w:tab w:val="left" w:pos="5586"/>
        </w:tabs>
        <w:jc w:val="left"/>
      </w:pPr>
      <w:r w:rsidRPr="004C733B">
        <w:t xml:space="preserve">注　准看護師が指定訪問看護を行った場合　　</w:t>
      </w:r>
      <w:r w:rsidRPr="004C733B">
        <w:rPr>
          <w:rFonts w:hint="eastAsia"/>
        </w:rPr>
        <w:t xml:space="preserve"> </w:t>
      </w:r>
      <w:r w:rsidRPr="004C733B">
        <w:t xml:space="preserve">                     </w:t>
      </w:r>
      <w:r w:rsidRPr="004C733B">
        <w:rPr>
          <w:rFonts w:hint="eastAsia"/>
        </w:rPr>
        <w:t xml:space="preserve">　　　</w:t>
      </w:r>
      <w:r w:rsidRPr="004C733B">
        <w:t>上記単位数の</w:t>
      </w:r>
      <w:r w:rsidRPr="004C733B">
        <w:t>10</w:t>
      </w:r>
      <w:r w:rsidRPr="004C733B">
        <w:t>％減</w:t>
      </w:r>
    </w:p>
    <w:p w14:paraId="58C3A351" w14:textId="77777777" w:rsidR="007B14D5" w:rsidRPr="004C733B" w:rsidRDefault="007B14D5" w:rsidP="007B14D5">
      <w:pPr>
        <w:tabs>
          <w:tab w:val="left" w:pos="5893"/>
        </w:tabs>
        <w:jc w:val="left"/>
      </w:pPr>
      <w:r w:rsidRPr="004C733B">
        <w:t>注　夜間（</w:t>
      </w:r>
      <w:r w:rsidRPr="004C733B">
        <w:t>18:00</w:t>
      </w:r>
      <w:r w:rsidRPr="004C733B">
        <w:t>～</w:t>
      </w:r>
      <w:r w:rsidRPr="004C733B">
        <w:t>22:00</w:t>
      </w:r>
      <w:r w:rsidRPr="004C733B">
        <w:t>）又は早朝（</w:t>
      </w:r>
      <w:r w:rsidRPr="004C733B">
        <w:t>6:00</w:t>
      </w:r>
      <w:r w:rsidRPr="004C733B">
        <w:t>～</w:t>
      </w:r>
      <w:r w:rsidRPr="004C733B">
        <w:t>8:00</w:t>
      </w:r>
      <w:r w:rsidRPr="004C733B">
        <w:t xml:space="preserve">）の場合　</w:t>
      </w:r>
      <w:r w:rsidRPr="004C733B">
        <w:tab/>
      </w:r>
      <w:r w:rsidRPr="004C733B">
        <w:rPr>
          <w:rFonts w:hint="eastAsia"/>
        </w:rPr>
        <w:t xml:space="preserve">　　</w:t>
      </w:r>
      <w:r w:rsidRPr="004C733B">
        <w:t>上記単位数の</w:t>
      </w:r>
      <w:r w:rsidRPr="004C733B">
        <w:t>25</w:t>
      </w:r>
      <w:r w:rsidRPr="004C733B">
        <w:t>％増</w:t>
      </w:r>
    </w:p>
    <w:p w14:paraId="645D51C9" w14:textId="77777777" w:rsidR="007B14D5" w:rsidRPr="004C733B" w:rsidRDefault="007B14D5" w:rsidP="007B14D5">
      <w:pPr>
        <w:tabs>
          <w:tab w:val="left" w:pos="6313"/>
        </w:tabs>
        <w:jc w:val="left"/>
      </w:pPr>
      <w:r w:rsidRPr="004C733B">
        <w:t>注　深夜（</w:t>
      </w:r>
      <w:r w:rsidRPr="004C733B">
        <w:t>22:00</w:t>
      </w:r>
      <w:r w:rsidRPr="004C733B">
        <w:t>～</w:t>
      </w:r>
      <w:r w:rsidRPr="004C733B">
        <w:t>6:00</w:t>
      </w:r>
      <w:r w:rsidRPr="004C733B">
        <w:t xml:space="preserve">）の場合　　　</w:t>
      </w:r>
      <w:r w:rsidRPr="004C733B">
        <w:rPr>
          <w:rFonts w:hint="eastAsia"/>
        </w:rPr>
        <w:t xml:space="preserve">　　　　　　　　　</w:t>
      </w:r>
      <w:r w:rsidRPr="004C733B">
        <w:rPr>
          <w:rFonts w:hint="eastAsia"/>
        </w:rPr>
        <w:t xml:space="preserve"> </w:t>
      </w:r>
      <w:r w:rsidRPr="004C733B">
        <w:t xml:space="preserve"> </w:t>
      </w:r>
      <w:r w:rsidRPr="004C733B">
        <w:tab/>
      </w:r>
      <w:r w:rsidRPr="004C733B">
        <w:t>上記単位数の</w:t>
      </w:r>
      <w:r w:rsidRPr="004C733B">
        <w:t>50</w:t>
      </w:r>
      <w:r w:rsidRPr="004C733B">
        <w:t>％増</w:t>
      </w:r>
    </w:p>
    <w:p w14:paraId="1B102F53" w14:textId="37F95A62" w:rsidR="001403ED" w:rsidRPr="004C733B" w:rsidRDefault="00A400F3">
      <w:pPr>
        <w:jc w:val="left"/>
        <w:rPr>
          <w:rFonts w:ascii="ＭＳ 明朝" w:eastAsia="ＭＳ 明朝" w:hAnsi="ＭＳ 明朝" w:cs="ＭＳ 明朝"/>
        </w:rPr>
      </w:pPr>
      <w:r w:rsidRPr="004C733B">
        <w:rPr>
          <w:rFonts w:hint="eastAsia"/>
          <w:sz w:val="36"/>
          <w:szCs w:val="36"/>
        </w:rPr>
        <w:lastRenderedPageBreak/>
        <w:t>＜</w:t>
      </w:r>
      <w:r w:rsidR="007F344E" w:rsidRPr="004C733B">
        <w:rPr>
          <w:sz w:val="36"/>
          <w:szCs w:val="36"/>
        </w:rPr>
        <w:t>その他加算</w:t>
      </w:r>
      <w:r w:rsidR="00402FA2" w:rsidRPr="004C733B">
        <w:rPr>
          <w:rFonts w:hint="eastAsia"/>
          <w:sz w:val="36"/>
          <w:szCs w:val="36"/>
        </w:rPr>
        <w:t>（</w:t>
      </w:r>
      <w:r w:rsidR="00402FA2" w:rsidRPr="004C733B">
        <w:rPr>
          <w:rFonts w:hint="eastAsia"/>
          <w:spacing w:val="4"/>
          <w:w w:val="77"/>
          <w:sz w:val="36"/>
          <w:szCs w:val="36"/>
          <w:fitText w:val="5040" w:id="-1022698495"/>
        </w:rPr>
        <w:t>※訪問看護・介護予防訪問看護　共通</w:t>
      </w:r>
      <w:r w:rsidR="00402FA2" w:rsidRPr="004C733B">
        <w:rPr>
          <w:rFonts w:hint="eastAsia"/>
          <w:spacing w:val="10"/>
          <w:w w:val="77"/>
          <w:sz w:val="36"/>
          <w:szCs w:val="36"/>
          <w:fitText w:val="5040" w:id="-1022698495"/>
        </w:rPr>
        <w:t>）</w:t>
      </w:r>
      <w:r w:rsidR="001403ED" w:rsidRPr="004C733B">
        <w:rPr>
          <w:rFonts w:hint="eastAsia"/>
          <w:sz w:val="36"/>
          <w:szCs w:val="36"/>
        </w:rPr>
        <w:t>＞</w:t>
      </w:r>
    </w:p>
    <w:tbl>
      <w:tblPr>
        <w:tblStyle w:val="aff5"/>
        <w:tblW w:w="8998"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1497"/>
        <w:gridCol w:w="1155"/>
        <w:gridCol w:w="1155"/>
        <w:gridCol w:w="1095"/>
        <w:gridCol w:w="1260"/>
      </w:tblGrid>
      <w:tr w:rsidR="004C733B" w:rsidRPr="004C733B" w14:paraId="28BF53F6" w14:textId="77777777" w:rsidTr="00F3410E">
        <w:trPr>
          <w:trHeight w:val="301"/>
        </w:trPr>
        <w:tc>
          <w:tcPr>
            <w:tcW w:w="2836" w:type="dxa"/>
            <w:vMerge w:val="restart"/>
            <w:tcBorders>
              <w:top w:val="single" w:sz="12" w:space="0" w:color="000000"/>
              <w:left w:val="single" w:sz="12" w:space="0" w:color="000000"/>
              <w:bottom w:val="single" w:sz="12" w:space="0" w:color="000000"/>
            </w:tcBorders>
            <w:shd w:val="clear" w:color="auto" w:fill="FFF2CC"/>
            <w:tcMar>
              <w:top w:w="100" w:type="dxa"/>
              <w:left w:w="100" w:type="dxa"/>
              <w:bottom w:w="100" w:type="dxa"/>
              <w:right w:w="100" w:type="dxa"/>
            </w:tcMar>
          </w:tcPr>
          <w:p w14:paraId="00000127" w14:textId="0FBD60C9" w:rsidR="00A833A2" w:rsidRPr="004C733B" w:rsidRDefault="00A833A2">
            <w:pPr>
              <w:jc w:val="left"/>
            </w:pPr>
          </w:p>
        </w:tc>
        <w:tc>
          <w:tcPr>
            <w:tcW w:w="1497" w:type="dxa"/>
            <w:vMerge w:val="restart"/>
            <w:tcBorders>
              <w:top w:val="single" w:sz="12" w:space="0" w:color="000000"/>
            </w:tcBorders>
            <w:shd w:val="clear" w:color="auto" w:fill="FFF2CC"/>
            <w:tcMar>
              <w:top w:w="100" w:type="dxa"/>
              <w:left w:w="100" w:type="dxa"/>
              <w:bottom w:w="100" w:type="dxa"/>
              <w:right w:w="100" w:type="dxa"/>
            </w:tcMar>
            <w:vAlign w:val="center"/>
          </w:tcPr>
          <w:p w14:paraId="00000129" w14:textId="77777777" w:rsidR="00A833A2" w:rsidRPr="004C733B" w:rsidRDefault="00A833A2" w:rsidP="00A833A2">
            <w:pPr>
              <w:jc w:val="center"/>
            </w:pPr>
            <w:r w:rsidRPr="004C733B">
              <w:t>(</w:t>
            </w:r>
            <w:r w:rsidRPr="004C733B">
              <w:t>単位数</w:t>
            </w:r>
            <w:r w:rsidRPr="004C733B">
              <w:t>)</w:t>
            </w:r>
          </w:p>
        </w:tc>
        <w:tc>
          <w:tcPr>
            <w:tcW w:w="4665" w:type="dxa"/>
            <w:gridSpan w:val="4"/>
            <w:tcBorders>
              <w:top w:val="single" w:sz="12" w:space="0" w:color="000000"/>
            </w:tcBorders>
            <w:shd w:val="clear" w:color="auto" w:fill="FFF2CC"/>
            <w:tcMar>
              <w:top w:w="100" w:type="dxa"/>
              <w:left w:w="100" w:type="dxa"/>
              <w:bottom w:w="100" w:type="dxa"/>
              <w:right w:w="100" w:type="dxa"/>
            </w:tcMar>
          </w:tcPr>
          <w:p w14:paraId="0000012A" w14:textId="77777777" w:rsidR="00A833A2" w:rsidRPr="004C733B" w:rsidRDefault="00A833A2">
            <w:pPr>
              <w:jc w:val="center"/>
            </w:pPr>
            <w:r w:rsidRPr="004C733B">
              <w:t>利用料</w:t>
            </w:r>
          </w:p>
        </w:tc>
      </w:tr>
      <w:tr w:rsidR="004C733B" w:rsidRPr="004C733B" w14:paraId="4F04CEC5" w14:textId="77777777" w:rsidTr="00F3410E">
        <w:trPr>
          <w:trHeight w:val="698"/>
        </w:trPr>
        <w:tc>
          <w:tcPr>
            <w:tcW w:w="2836" w:type="dxa"/>
            <w:vMerge/>
            <w:tcBorders>
              <w:top w:val="single" w:sz="12" w:space="0" w:color="000000"/>
              <w:left w:val="single" w:sz="12" w:space="0" w:color="000000"/>
              <w:bottom w:val="single" w:sz="12" w:space="0" w:color="000000"/>
            </w:tcBorders>
            <w:shd w:val="clear" w:color="auto" w:fill="FFF2CC"/>
            <w:tcMar>
              <w:top w:w="100" w:type="dxa"/>
              <w:left w:w="100" w:type="dxa"/>
              <w:bottom w:w="100" w:type="dxa"/>
              <w:right w:w="100" w:type="dxa"/>
            </w:tcMar>
          </w:tcPr>
          <w:p w14:paraId="0000012E" w14:textId="77777777" w:rsidR="00A833A2" w:rsidRPr="004C733B" w:rsidRDefault="00A833A2">
            <w:pPr>
              <w:jc w:val="left"/>
            </w:pPr>
          </w:p>
        </w:tc>
        <w:tc>
          <w:tcPr>
            <w:tcW w:w="1497" w:type="dxa"/>
            <w:vMerge/>
            <w:tcBorders>
              <w:bottom w:val="single" w:sz="12" w:space="0" w:color="000000"/>
            </w:tcBorders>
            <w:shd w:val="clear" w:color="auto" w:fill="FFF2CC"/>
            <w:tcMar>
              <w:top w:w="100" w:type="dxa"/>
              <w:left w:w="100" w:type="dxa"/>
              <w:bottom w:w="100" w:type="dxa"/>
              <w:right w:w="100" w:type="dxa"/>
            </w:tcMar>
          </w:tcPr>
          <w:p w14:paraId="00000130" w14:textId="77777777" w:rsidR="00A833A2" w:rsidRPr="004C733B" w:rsidRDefault="00A833A2">
            <w:pPr>
              <w:jc w:val="left"/>
            </w:pPr>
          </w:p>
        </w:tc>
        <w:tc>
          <w:tcPr>
            <w:tcW w:w="1155" w:type="dxa"/>
            <w:tcBorders>
              <w:bottom w:val="single" w:sz="12" w:space="0" w:color="000000"/>
            </w:tcBorders>
            <w:shd w:val="clear" w:color="auto" w:fill="FFF2CC"/>
            <w:tcMar>
              <w:top w:w="100" w:type="dxa"/>
              <w:left w:w="100" w:type="dxa"/>
              <w:bottom w:w="100" w:type="dxa"/>
              <w:right w:w="100" w:type="dxa"/>
            </w:tcMar>
          </w:tcPr>
          <w:p w14:paraId="00000131" w14:textId="77777777" w:rsidR="00A833A2" w:rsidRPr="004C733B" w:rsidRDefault="00A833A2">
            <w:pPr>
              <w:jc w:val="center"/>
            </w:pPr>
            <w:r w:rsidRPr="004C733B">
              <w:t>10</w:t>
            </w:r>
            <w:r w:rsidRPr="004C733B">
              <w:t>割</w:t>
            </w:r>
          </w:p>
        </w:tc>
        <w:tc>
          <w:tcPr>
            <w:tcW w:w="1155" w:type="dxa"/>
            <w:tcBorders>
              <w:bottom w:val="single" w:sz="12" w:space="0" w:color="000000"/>
            </w:tcBorders>
            <w:shd w:val="clear" w:color="auto" w:fill="FFF2CC"/>
            <w:tcMar>
              <w:top w:w="100" w:type="dxa"/>
              <w:left w:w="100" w:type="dxa"/>
              <w:bottom w:w="100" w:type="dxa"/>
              <w:right w:w="100" w:type="dxa"/>
            </w:tcMar>
          </w:tcPr>
          <w:p w14:paraId="00000132" w14:textId="77777777" w:rsidR="00A833A2" w:rsidRPr="004C733B" w:rsidRDefault="00A833A2">
            <w:pPr>
              <w:jc w:val="center"/>
            </w:pPr>
            <w:r w:rsidRPr="004C733B">
              <w:t>1</w:t>
            </w:r>
            <w:r w:rsidRPr="004C733B">
              <w:t>割負担</w:t>
            </w:r>
          </w:p>
        </w:tc>
        <w:tc>
          <w:tcPr>
            <w:tcW w:w="1095" w:type="dxa"/>
            <w:tcBorders>
              <w:bottom w:val="single" w:sz="12" w:space="0" w:color="000000"/>
            </w:tcBorders>
            <w:shd w:val="clear" w:color="auto" w:fill="FFF2CC"/>
            <w:tcMar>
              <w:top w:w="100" w:type="dxa"/>
              <w:left w:w="100" w:type="dxa"/>
              <w:bottom w:w="100" w:type="dxa"/>
              <w:right w:w="100" w:type="dxa"/>
            </w:tcMar>
          </w:tcPr>
          <w:p w14:paraId="00000133" w14:textId="77777777" w:rsidR="00A833A2" w:rsidRPr="004C733B" w:rsidRDefault="00A833A2">
            <w:pPr>
              <w:jc w:val="center"/>
            </w:pPr>
            <w:r w:rsidRPr="004C733B">
              <w:t>2</w:t>
            </w:r>
            <w:r w:rsidRPr="004C733B">
              <w:t>割負担</w:t>
            </w:r>
          </w:p>
        </w:tc>
        <w:tc>
          <w:tcPr>
            <w:tcW w:w="1260" w:type="dxa"/>
            <w:tcBorders>
              <w:bottom w:val="single" w:sz="12" w:space="0" w:color="000000"/>
              <w:right w:val="single" w:sz="12" w:space="0" w:color="000000"/>
            </w:tcBorders>
            <w:shd w:val="clear" w:color="auto" w:fill="FFF2CC"/>
            <w:tcMar>
              <w:top w:w="100" w:type="dxa"/>
              <w:left w:w="100" w:type="dxa"/>
              <w:bottom w:w="100" w:type="dxa"/>
              <w:right w:w="100" w:type="dxa"/>
            </w:tcMar>
          </w:tcPr>
          <w:p w14:paraId="00000134" w14:textId="77777777" w:rsidR="00A833A2" w:rsidRPr="004C733B" w:rsidRDefault="00A833A2">
            <w:pPr>
              <w:jc w:val="center"/>
            </w:pPr>
            <w:r w:rsidRPr="004C733B">
              <w:t>3</w:t>
            </w:r>
            <w:r w:rsidRPr="004C733B">
              <w:t>割負担</w:t>
            </w:r>
          </w:p>
        </w:tc>
      </w:tr>
      <w:tr w:rsidR="004C733B" w:rsidRPr="004C733B" w14:paraId="067D4392" w14:textId="77777777" w:rsidTr="00F3410E">
        <w:trPr>
          <w:trHeight w:val="410"/>
        </w:trPr>
        <w:tc>
          <w:tcPr>
            <w:tcW w:w="2836" w:type="dxa"/>
            <w:vMerge w:val="restart"/>
            <w:tcBorders>
              <w:top w:val="single" w:sz="12" w:space="0" w:color="000000"/>
              <w:left w:val="single" w:sz="12" w:space="0" w:color="000000"/>
            </w:tcBorders>
            <w:shd w:val="clear" w:color="auto" w:fill="FFF2CC"/>
            <w:tcMar>
              <w:top w:w="100" w:type="dxa"/>
              <w:left w:w="100" w:type="dxa"/>
              <w:bottom w:w="100" w:type="dxa"/>
              <w:right w:w="100" w:type="dxa"/>
            </w:tcMar>
          </w:tcPr>
          <w:p w14:paraId="774D5748" w14:textId="77777777" w:rsidR="00A833A2" w:rsidRPr="004C733B" w:rsidRDefault="00A833A2">
            <w:pPr>
              <w:jc w:val="left"/>
              <w:rPr>
                <w:b/>
              </w:rPr>
            </w:pPr>
            <w:r w:rsidRPr="004C733B">
              <w:rPr>
                <w:b/>
              </w:rPr>
              <w:t>複数名訪問加算</w:t>
            </w:r>
            <w:r w:rsidRPr="004C733B">
              <w:rPr>
                <w:b/>
              </w:rPr>
              <w:t>(Ⅰ)</w:t>
            </w:r>
          </w:p>
          <w:p w14:paraId="26F1C024" w14:textId="77777777" w:rsidR="00A833A2" w:rsidRPr="004C733B" w:rsidRDefault="00A833A2">
            <w:pPr>
              <w:jc w:val="left"/>
            </w:pPr>
          </w:p>
          <w:p w14:paraId="2226DCCC" w14:textId="77777777" w:rsidR="005219AE" w:rsidRPr="004C733B" w:rsidRDefault="00A833A2" w:rsidP="005219AE">
            <w:pPr>
              <w:ind w:firstLineChars="100" w:firstLine="180"/>
              <w:jc w:val="left"/>
              <w:rPr>
                <w:sz w:val="18"/>
                <w:szCs w:val="18"/>
              </w:rPr>
            </w:pPr>
            <w:r w:rsidRPr="004C733B">
              <w:rPr>
                <w:rFonts w:hint="eastAsia"/>
                <w:sz w:val="18"/>
                <w:szCs w:val="18"/>
              </w:rPr>
              <w:t>複数の看護師等が同時に</w:t>
            </w:r>
          </w:p>
          <w:p w14:paraId="00000135" w14:textId="5077E206" w:rsidR="00A833A2" w:rsidRPr="004C733B" w:rsidRDefault="005219AE" w:rsidP="005219AE">
            <w:pPr>
              <w:ind w:firstLineChars="100" w:firstLine="180"/>
              <w:jc w:val="left"/>
              <w:rPr>
                <w:sz w:val="18"/>
                <w:szCs w:val="18"/>
              </w:rPr>
            </w:pPr>
            <w:r w:rsidRPr="004C733B">
              <w:rPr>
                <w:rFonts w:hint="eastAsia"/>
                <w:sz w:val="18"/>
                <w:szCs w:val="18"/>
              </w:rPr>
              <w:t>訪問看護を行った場合</w:t>
            </w:r>
          </w:p>
        </w:tc>
        <w:tc>
          <w:tcPr>
            <w:tcW w:w="1497" w:type="dxa"/>
            <w:tcBorders>
              <w:top w:val="single" w:sz="12" w:space="0" w:color="000000"/>
            </w:tcBorders>
            <w:shd w:val="clear" w:color="auto" w:fill="FFFFFF"/>
            <w:tcMar>
              <w:top w:w="100" w:type="dxa"/>
              <w:left w:w="100" w:type="dxa"/>
              <w:bottom w:w="100" w:type="dxa"/>
              <w:right w:w="100" w:type="dxa"/>
            </w:tcMar>
          </w:tcPr>
          <w:p w14:paraId="36AB561D" w14:textId="77777777" w:rsidR="00A833A2" w:rsidRPr="004C733B" w:rsidRDefault="00A833A2">
            <w:pPr>
              <w:jc w:val="right"/>
            </w:pPr>
            <w:r w:rsidRPr="004C733B">
              <w:t>+254</w:t>
            </w:r>
            <w:r w:rsidRPr="004C733B">
              <w:rPr>
                <w:rFonts w:hint="eastAsia"/>
              </w:rPr>
              <w:t>/</w:t>
            </w:r>
            <w:r w:rsidRPr="004C733B">
              <w:t>1</w:t>
            </w:r>
            <w:r w:rsidRPr="004C733B">
              <w:rPr>
                <w:rFonts w:hint="eastAsia"/>
              </w:rPr>
              <w:t>回</w:t>
            </w:r>
          </w:p>
          <w:p w14:paraId="00000139" w14:textId="29D8C1CC" w:rsidR="00A833A2" w:rsidRPr="004C733B" w:rsidRDefault="00A833A2">
            <w:pPr>
              <w:jc w:val="right"/>
            </w:pPr>
            <w:r w:rsidRPr="004C733B">
              <w:rPr>
                <w:rFonts w:hint="eastAsia"/>
              </w:rPr>
              <w:t>（</w:t>
            </w:r>
            <w:r w:rsidRPr="004C733B">
              <w:rPr>
                <w:rFonts w:hint="eastAsia"/>
              </w:rPr>
              <w:t>3</w:t>
            </w:r>
            <w:r w:rsidRPr="004C733B">
              <w:t>0</w:t>
            </w:r>
            <w:r w:rsidRPr="004C733B">
              <w:rPr>
                <w:rFonts w:hint="eastAsia"/>
              </w:rPr>
              <w:t>分未満）</w:t>
            </w:r>
          </w:p>
        </w:tc>
        <w:tc>
          <w:tcPr>
            <w:tcW w:w="1155" w:type="dxa"/>
            <w:tcBorders>
              <w:top w:val="single" w:sz="12" w:space="0" w:color="000000"/>
            </w:tcBorders>
            <w:shd w:val="clear" w:color="auto" w:fill="FFFF9F"/>
            <w:tcMar>
              <w:top w:w="100" w:type="dxa"/>
              <w:left w:w="100" w:type="dxa"/>
              <w:bottom w:w="100" w:type="dxa"/>
              <w:right w:w="100" w:type="dxa"/>
            </w:tcMar>
            <w:vAlign w:val="center"/>
          </w:tcPr>
          <w:p w14:paraId="0000013A" w14:textId="77777777" w:rsidR="00A833A2" w:rsidRPr="004C733B" w:rsidRDefault="00A833A2">
            <w:pPr>
              <w:jc w:val="right"/>
            </w:pPr>
            <w:r w:rsidRPr="004C733B">
              <w:t>￥</w:t>
            </w:r>
            <w:r w:rsidRPr="004C733B">
              <w:t>2,540</w:t>
            </w:r>
          </w:p>
        </w:tc>
        <w:tc>
          <w:tcPr>
            <w:tcW w:w="1155" w:type="dxa"/>
            <w:tcBorders>
              <w:top w:val="single" w:sz="12" w:space="0" w:color="000000"/>
            </w:tcBorders>
            <w:shd w:val="clear" w:color="auto" w:fill="FFFF9F"/>
            <w:tcMar>
              <w:top w:w="100" w:type="dxa"/>
              <w:left w:w="100" w:type="dxa"/>
              <w:bottom w:w="100" w:type="dxa"/>
              <w:right w:w="100" w:type="dxa"/>
            </w:tcMar>
            <w:vAlign w:val="center"/>
          </w:tcPr>
          <w:p w14:paraId="0000013B" w14:textId="77777777" w:rsidR="00A833A2" w:rsidRPr="004C733B" w:rsidRDefault="00A833A2">
            <w:pPr>
              <w:jc w:val="right"/>
            </w:pPr>
            <w:r w:rsidRPr="004C733B">
              <w:t>￥</w:t>
            </w:r>
            <w:r w:rsidRPr="004C733B">
              <w:t>254</w:t>
            </w:r>
          </w:p>
        </w:tc>
        <w:tc>
          <w:tcPr>
            <w:tcW w:w="1095" w:type="dxa"/>
            <w:tcBorders>
              <w:top w:val="single" w:sz="12" w:space="0" w:color="000000"/>
            </w:tcBorders>
            <w:shd w:val="clear" w:color="auto" w:fill="FFFF9F"/>
            <w:tcMar>
              <w:top w:w="100" w:type="dxa"/>
              <w:left w:w="100" w:type="dxa"/>
              <w:bottom w:w="100" w:type="dxa"/>
              <w:right w:w="100" w:type="dxa"/>
            </w:tcMar>
            <w:vAlign w:val="center"/>
          </w:tcPr>
          <w:p w14:paraId="0000013C" w14:textId="77777777" w:rsidR="00A833A2" w:rsidRPr="004C733B" w:rsidRDefault="00A833A2">
            <w:pPr>
              <w:jc w:val="right"/>
            </w:pPr>
            <w:r w:rsidRPr="004C733B">
              <w:t>￥</w:t>
            </w:r>
            <w:r w:rsidRPr="004C733B">
              <w:t>508</w:t>
            </w:r>
          </w:p>
        </w:tc>
        <w:tc>
          <w:tcPr>
            <w:tcW w:w="1260" w:type="dxa"/>
            <w:tcBorders>
              <w:top w:val="single" w:sz="12" w:space="0" w:color="000000"/>
              <w:right w:val="single" w:sz="12" w:space="0" w:color="000000"/>
            </w:tcBorders>
            <w:shd w:val="clear" w:color="auto" w:fill="FFFF9F"/>
            <w:tcMar>
              <w:top w:w="100" w:type="dxa"/>
              <w:left w:w="100" w:type="dxa"/>
              <w:bottom w:w="100" w:type="dxa"/>
              <w:right w:w="100" w:type="dxa"/>
            </w:tcMar>
            <w:vAlign w:val="center"/>
          </w:tcPr>
          <w:p w14:paraId="0000013D" w14:textId="77777777" w:rsidR="00A833A2" w:rsidRPr="004C733B" w:rsidRDefault="00A833A2">
            <w:pPr>
              <w:jc w:val="right"/>
            </w:pPr>
            <w:r w:rsidRPr="004C733B">
              <w:t>￥</w:t>
            </w:r>
            <w:r w:rsidRPr="004C733B">
              <w:t>762</w:t>
            </w:r>
          </w:p>
        </w:tc>
      </w:tr>
      <w:tr w:rsidR="004C733B" w:rsidRPr="004C733B" w14:paraId="0E95F004" w14:textId="77777777" w:rsidTr="00F3410E">
        <w:trPr>
          <w:trHeight w:val="410"/>
        </w:trPr>
        <w:tc>
          <w:tcPr>
            <w:tcW w:w="2836" w:type="dxa"/>
            <w:vMerge/>
            <w:tcBorders>
              <w:left w:val="single" w:sz="12" w:space="0" w:color="000000"/>
              <w:bottom w:val="single" w:sz="12" w:space="0" w:color="000000"/>
            </w:tcBorders>
            <w:shd w:val="clear" w:color="auto" w:fill="FFF2CC"/>
            <w:tcMar>
              <w:top w:w="100" w:type="dxa"/>
              <w:left w:w="100" w:type="dxa"/>
              <w:bottom w:w="100" w:type="dxa"/>
              <w:right w:w="100" w:type="dxa"/>
            </w:tcMar>
          </w:tcPr>
          <w:p w14:paraId="0000013E" w14:textId="77777777" w:rsidR="00A833A2" w:rsidRPr="004C733B" w:rsidRDefault="00A833A2">
            <w:pPr>
              <w:jc w:val="left"/>
            </w:pPr>
          </w:p>
        </w:tc>
        <w:tc>
          <w:tcPr>
            <w:tcW w:w="1497" w:type="dxa"/>
            <w:tcBorders>
              <w:bottom w:val="single" w:sz="12" w:space="0" w:color="000000"/>
            </w:tcBorders>
            <w:shd w:val="clear" w:color="auto" w:fill="FFFFFF"/>
            <w:tcMar>
              <w:top w:w="100" w:type="dxa"/>
              <w:left w:w="100" w:type="dxa"/>
              <w:bottom w:w="100" w:type="dxa"/>
              <w:right w:w="100" w:type="dxa"/>
            </w:tcMar>
          </w:tcPr>
          <w:p w14:paraId="4B4A1818" w14:textId="77777777" w:rsidR="00A833A2" w:rsidRPr="004C733B" w:rsidRDefault="00A833A2">
            <w:pPr>
              <w:jc w:val="right"/>
            </w:pPr>
            <w:r w:rsidRPr="004C733B">
              <w:t>+402</w:t>
            </w:r>
            <w:r w:rsidRPr="004C733B">
              <w:rPr>
                <w:rFonts w:hint="eastAsia"/>
              </w:rPr>
              <w:t>/</w:t>
            </w:r>
            <w:r w:rsidRPr="004C733B">
              <w:t>1</w:t>
            </w:r>
            <w:r w:rsidRPr="004C733B">
              <w:rPr>
                <w:rFonts w:hint="eastAsia"/>
              </w:rPr>
              <w:t>回</w:t>
            </w:r>
          </w:p>
          <w:p w14:paraId="00000140" w14:textId="5CAD7106" w:rsidR="00A833A2" w:rsidRPr="004C733B" w:rsidRDefault="00A833A2">
            <w:pPr>
              <w:jc w:val="right"/>
            </w:pPr>
            <w:r w:rsidRPr="004C733B">
              <w:rPr>
                <w:rFonts w:hint="eastAsia"/>
              </w:rPr>
              <w:t>（</w:t>
            </w:r>
            <w:r w:rsidRPr="004C733B">
              <w:rPr>
                <w:rFonts w:hint="eastAsia"/>
              </w:rPr>
              <w:t>3</w:t>
            </w:r>
            <w:r w:rsidRPr="004C733B">
              <w:t>0</w:t>
            </w:r>
            <w:r w:rsidRPr="004C733B">
              <w:rPr>
                <w:rFonts w:hint="eastAsia"/>
              </w:rPr>
              <w:t>分以上）</w:t>
            </w:r>
          </w:p>
        </w:tc>
        <w:tc>
          <w:tcPr>
            <w:tcW w:w="1155" w:type="dxa"/>
            <w:tcBorders>
              <w:bottom w:val="single" w:sz="12" w:space="0" w:color="000000"/>
            </w:tcBorders>
            <w:shd w:val="clear" w:color="auto" w:fill="FFFF9F"/>
            <w:tcMar>
              <w:top w:w="100" w:type="dxa"/>
              <w:left w:w="100" w:type="dxa"/>
              <w:bottom w:w="100" w:type="dxa"/>
              <w:right w:w="100" w:type="dxa"/>
            </w:tcMar>
            <w:vAlign w:val="center"/>
          </w:tcPr>
          <w:p w14:paraId="00000141" w14:textId="77777777" w:rsidR="00A833A2" w:rsidRPr="004C733B" w:rsidRDefault="00A833A2">
            <w:pPr>
              <w:jc w:val="right"/>
            </w:pPr>
            <w:r w:rsidRPr="004C733B">
              <w:t>￥</w:t>
            </w:r>
            <w:r w:rsidRPr="004C733B">
              <w:t>4,020</w:t>
            </w:r>
          </w:p>
        </w:tc>
        <w:tc>
          <w:tcPr>
            <w:tcW w:w="1155" w:type="dxa"/>
            <w:tcBorders>
              <w:bottom w:val="single" w:sz="12" w:space="0" w:color="000000"/>
            </w:tcBorders>
            <w:shd w:val="clear" w:color="auto" w:fill="FFFF9F"/>
            <w:tcMar>
              <w:top w:w="100" w:type="dxa"/>
              <w:left w:w="100" w:type="dxa"/>
              <w:bottom w:w="100" w:type="dxa"/>
              <w:right w:w="100" w:type="dxa"/>
            </w:tcMar>
            <w:vAlign w:val="center"/>
          </w:tcPr>
          <w:p w14:paraId="00000142" w14:textId="77777777" w:rsidR="00A833A2" w:rsidRPr="004C733B" w:rsidRDefault="00A833A2">
            <w:pPr>
              <w:jc w:val="right"/>
            </w:pPr>
            <w:r w:rsidRPr="004C733B">
              <w:t>￥</w:t>
            </w:r>
            <w:r w:rsidRPr="004C733B">
              <w:t>402</w:t>
            </w:r>
          </w:p>
        </w:tc>
        <w:tc>
          <w:tcPr>
            <w:tcW w:w="1095" w:type="dxa"/>
            <w:tcBorders>
              <w:bottom w:val="single" w:sz="12" w:space="0" w:color="000000"/>
            </w:tcBorders>
            <w:shd w:val="clear" w:color="auto" w:fill="FFFF9F"/>
            <w:tcMar>
              <w:top w:w="100" w:type="dxa"/>
              <w:left w:w="100" w:type="dxa"/>
              <w:bottom w:w="100" w:type="dxa"/>
              <w:right w:w="100" w:type="dxa"/>
            </w:tcMar>
            <w:vAlign w:val="center"/>
          </w:tcPr>
          <w:p w14:paraId="00000143" w14:textId="77777777" w:rsidR="00A833A2" w:rsidRPr="004C733B" w:rsidRDefault="00A833A2">
            <w:pPr>
              <w:jc w:val="right"/>
            </w:pPr>
            <w:r w:rsidRPr="004C733B">
              <w:t>￥</w:t>
            </w:r>
            <w:r w:rsidRPr="004C733B">
              <w:t>804</w:t>
            </w:r>
          </w:p>
        </w:tc>
        <w:tc>
          <w:tcPr>
            <w:tcW w:w="1260" w:type="dxa"/>
            <w:tcBorders>
              <w:bottom w:val="single" w:sz="12" w:space="0" w:color="000000"/>
              <w:right w:val="single" w:sz="12" w:space="0" w:color="000000"/>
            </w:tcBorders>
            <w:shd w:val="clear" w:color="auto" w:fill="FFFF9F"/>
            <w:tcMar>
              <w:top w:w="100" w:type="dxa"/>
              <w:left w:w="100" w:type="dxa"/>
              <w:bottom w:w="100" w:type="dxa"/>
              <w:right w:w="100" w:type="dxa"/>
            </w:tcMar>
            <w:vAlign w:val="center"/>
          </w:tcPr>
          <w:p w14:paraId="00000144" w14:textId="77777777" w:rsidR="00A833A2" w:rsidRPr="004C733B" w:rsidRDefault="00A833A2">
            <w:pPr>
              <w:jc w:val="right"/>
            </w:pPr>
            <w:r w:rsidRPr="004C733B">
              <w:t>￥</w:t>
            </w:r>
            <w:r w:rsidRPr="004C733B">
              <w:t>1,206</w:t>
            </w:r>
          </w:p>
        </w:tc>
      </w:tr>
      <w:tr w:rsidR="004C733B" w:rsidRPr="004C733B" w14:paraId="292570DE" w14:textId="77777777" w:rsidTr="00F3410E">
        <w:tc>
          <w:tcPr>
            <w:tcW w:w="2836" w:type="dxa"/>
            <w:tcBorders>
              <w:top w:val="single" w:sz="12" w:space="0" w:color="000000"/>
              <w:left w:val="single" w:sz="12" w:space="0" w:color="000000"/>
            </w:tcBorders>
            <w:shd w:val="clear" w:color="auto" w:fill="FFF2CC"/>
            <w:tcMar>
              <w:top w:w="100" w:type="dxa"/>
              <w:left w:w="100" w:type="dxa"/>
              <w:bottom w:w="100" w:type="dxa"/>
              <w:right w:w="100" w:type="dxa"/>
            </w:tcMar>
          </w:tcPr>
          <w:p w14:paraId="0BA6320E" w14:textId="44446F14" w:rsidR="00A833A2" w:rsidRPr="004C733B" w:rsidRDefault="00A833A2">
            <w:pPr>
              <w:jc w:val="left"/>
              <w:rPr>
                <w:b/>
              </w:rPr>
            </w:pPr>
            <w:r w:rsidRPr="004C733B">
              <w:rPr>
                <w:b/>
              </w:rPr>
              <w:t>長時間訪問</w:t>
            </w:r>
            <w:r w:rsidR="00F3410E">
              <w:rPr>
                <w:rFonts w:hint="eastAsia"/>
                <w:b/>
              </w:rPr>
              <w:t>看護</w:t>
            </w:r>
            <w:r w:rsidRPr="004C733B">
              <w:rPr>
                <w:b/>
              </w:rPr>
              <w:t>加算</w:t>
            </w:r>
          </w:p>
          <w:p w14:paraId="00000145" w14:textId="41D3DFA8" w:rsidR="005219AE" w:rsidRPr="004C733B" w:rsidRDefault="005219AE" w:rsidP="005219AE">
            <w:pPr>
              <w:ind w:leftChars="100" w:left="210"/>
              <w:jc w:val="left"/>
              <w:rPr>
                <w:sz w:val="18"/>
                <w:szCs w:val="18"/>
              </w:rPr>
            </w:pPr>
            <w:r w:rsidRPr="004C733B">
              <w:rPr>
                <w:rFonts w:hint="eastAsia"/>
                <w:sz w:val="18"/>
                <w:szCs w:val="18"/>
              </w:rPr>
              <w:t>特別な管理を必要とする利用者に対して</w:t>
            </w:r>
            <w:r w:rsidRPr="004C733B">
              <w:rPr>
                <w:rFonts w:hint="eastAsia"/>
                <w:sz w:val="18"/>
                <w:szCs w:val="18"/>
              </w:rPr>
              <w:t>1</w:t>
            </w:r>
            <w:r w:rsidRPr="004C733B">
              <w:rPr>
                <w:rFonts w:hint="eastAsia"/>
                <w:sz w:val="18"/>
                <w:szCs w:val="18"/>
              </w:rPr>
              <w:t>時間</w:t>
            </w:r>
            <w:r w:rsidRPr="004C733B">
              <w:rPr>
                <w:rFonts w:hint="eastAsia"/>
                <w:sz w:val="18"/>
                <w:szCs w:val="18"/>
              </w:rPr>
              <w:t>3</w:t>
            </w:r>
            <w:r w:rsidRPr="004C733B">
              <w:rPr>
                <w:sz w:val="18"/>
                <w:szCs w:val="18"/>
              </w:rPr>
              <w:t>0</w:t>
            </w:r>
            <w:r w:rsidRPr="004C733B">
              <w:rPr>
                <w:rFonts w:hint="eastAsia"/>
                <w:sz w:val="18"/>
                <w:szCs w:val="18"/>
              </w:rPr>
              <w:t>分以上の訪問看護を行った場合</w:t>
            </w:r>
          </w:p>
        </w:tc>
        <w:tc>
          <w:tcPr>
            <w:tcW w:w="1497" w:type="dxa"/>
            <w:tcBorders>
              <w:top w:val="single" w:sz="12" w:space="0" w:color="000000"/>
            </w:tcBorders>
            <w:shd w:val="clear" w:color="auto" w:fill="FFFFFF"/>
            <w:tcMar>
              <w:top w:w="100" w:type="dxa"/>
              <w:left w:w="100" w:type="dxa"/>
              <w:bottom w:w="100" w:type="dxa"/>
              <w:right w:w="100" w:type="dxa"/>
            </w:tcMar>
            <w:vAlign w:val="center"/>
          </w:tcPr>
          <w:p w14:paraId="00000147" w14:textId="3D1F9763" w:rsidR="00A833A2" w:rsidRPr="004C733B" w:rsidRDefault="00A833A2">
            <w:pPr>
              <w:jc w:val="right"/>
            </w:pPr>
            <w:r w:rsidRPr="004C733B">
              <w:t>+300/</w:t>
            </w:r>
            <w:r w:rsidRPr="004C733B">
              <w:rPr>
                <w:rFonts w:hint="eastAsia"/>
              </w:rPr>
              <w:t>1</w:t>
            </w:r>
            <w:r w:rsidRPr="004C733B">
              <w:rPr>
                <w:rFonts w:hint="eastAsia"/>
              </w:rPr>
              <w:t>回</w:t>
            </w:r>
          </w:p>
        </w:tc>
        <w:tc>
          <w:tcPr>
            <w:tcW w:w="1155" w:type="dxa"/>
            <w:tcBorders>
              <w:top w:val="single" w:sz="12" w:space="0" w:color="000000"/>
            </w:tcBorders>
            <w:shd w:val="clear" w:color="auto" w:fill="FFFF9F"/>
            <w:tcMar>
              <w:top w:w="100" w:type="dxa"/>
              <w:left w:w="100" w:type="dxa"/>
              <w:bottom w:w="100" w:type="dxa"/>
              <w:right w:w="100" w:type="dxa"/>
            </w:tcMar>
            <w:vAlign w:val="center"/>
          </w:tcPr>
          <w:p w14:paraId="00000148" w14:textId="77777777" w:rsidR="00A833A2" w:rsidRPr="004C733B" w:rsidRDefault="00A833A2">
            <w:pPr>
              <w:jc w:val="right"/>
            </w:pPr>
            <w:r w:rsidRPr="004C733B">
              <w:t>￥</w:t>
            </w:r>
            <w:r w:rsidRPr="004C733B">
              <w:t>3,000</w:t>
            </w:r>
          </w:p>
        </w:tc>
        <w:tc>
          <w:tcPr>
            <w:tcW w:w="1155" w:type="dxa"/>
            <w:tcBorders>
              <w:top w:val="single" w:sz="12" w:space="0" w:color="000000"/>
            </w:tcBorders>
            <w:shd w:val="clear" w:color="auto" w:fill="FFFF9F"/>
            <w:tcMar>
              <w:top w:w="100" w:type="dxa"/>
              <w:left w:w="100" w:type="dxa"/>
              <w:bottom w:w="100" w:type="dxa"/>
              <w:right w:w="100" w:type="dxa"/>
            </w:tcMar>
            <w:vAlign w:val="center"/>
          </w:tcPr>
          <w:p w14:paraId="00000149" w14:textId="77777777" w:rsidR="00A833A2" w:rsidRPr="004C733B" w:rsidRDefault="00A833A2">
            <w:pPr>
              <w:jc w:val="right"/>
            </w:pPr>
            <w:r w:rsidRPr="004C733B">
              <w:t>￥</w:t>
            </w:r>
            <w:r w:rsidRPr="004C733B">
              <w:t>300</w:t>
            </w:r>
          </w:p>
        </w:tc>
        <w:tc>
          <w:tcPr>
            <w:tcW w:w="1095" w:type="dxa"/>
            <w:tcBorders>
              <w:top w:val="single" w:sz="12" w:space="0" w:color="000000"/>
            </w:tcBorders>
            <w:shd w:val="clear" w:color="auto" w:fill="FFFF9F"/>
            <w:tcMar>
              <w:top w:w="100" w:type="dxa"/>
              <w:left w:w="100" w:type="dxa"/>
              <w:bottom w:w="100" w:type="dxa"/>
              <w:right w:w="100" w:type="dxa"/>
            </w:tcMar>
            <w:vAlign w:val="center"/>
          </w:tcPr>
          <w:p w14:paraId="0000014A" w14:textId="77777777" w:rsidR="00A833A2" w:rsidRPr="004C733B" w:rsidRDefault="00A833A2">
            <w:pPr>
              <w:jc w:val="right"/>
            </w:pPr>
            <w:r w:rsidRPr="004C733B">
              <w:t>￥</w:t>
            </w:r>
            <w:r w:rsidRPr="004C733B">
              <w:t>600</w:t>
            </w:r>
          </w:p>
        </w:tc>
        <w:tc>
          <w:tcPr>
            <w:tcW w:w="1260" w:type="dxa"/>
            <w:tcBorders>
              <w:top w:val="single" w:sz="12" w:space="0" w:color="000000"/>
              <w:right w:val="single" w:sz="12" w:space="0" w:color="000000"/>
            </w:tcBorders>
            <w:shd w:val="clear" w:color="auto" w:fill="FFFF9F"/>
            <w:tcMar>
              <w:top w:w="100" w:type="dxa"/>
              <w:left w:w="100" w:type="dxa"/>
              <w:bottom w:w="100" w:type="dxa"/>
              <w:right w:w="100" w:type="dxa"/>
            </w:tcMar>
            <w:vAlign w:val="center"/>
          </w:tcPr>
          <w:p w14:paraId="0000014B" w14:textId="77777777" w:rsidR="00A833A2" w:rsidRPr="004C733B" w:rsidRDefault="00A833A2">
            <w:pPr>
              <w:jc w:val="right"/>
            </w:pPr>
            <w:r w:rsidRPr="004C733B">
              <w:t>￥</w:t>
            </w:r>
            <w:r w:rsidRPr="004C733B">
              <w:t>900</w:t>
            </w:r>
          </w:p>
        </w:tc>
      </w:tr>
      <w:tr w:rsidR="004C733B" w:rsidRPr="004C733B" w14:paraId="1C67BCF5" w14:textId="77777777" w:rsidTr="00F3410E">
        <w:tc>
          <w:tcPr>
            <w:tcW w:w="2836" w:type="dxa"/>
            <w:tcBorders>
              <w:left w:val="single" w:sz="12" w:space="0" w:color="000000"/>
            </w:tcBorders>
            <w:shd w:val="clear" w:color="auto" w:fill="FFF2CC"/>
            <w:tcMar>
              <w:top w:w="100" w:type="dxa"/>
              <w:left w:w="100" w:type="dxa"/>
              <w:bottom w:w="100" w:type="dxa"/>
              <w:right w:w="100" w:type="dxa"/>
            </w:tcMar>
          </w:tcPr>
          <w:p w14:paraId="41F742E8" w14:textId="6B385CC6" w:rsidR="00A833A2" w:rsidRPr="004C733B" w:rsidRDefault="00A833A2">
            <w:pPr>
              <w:jc w:val="left"/>
              <w:rPr>
                <w:b/>
              </w:rPr>
            </w:pPr>
            <w:r w:rsidRPr="004C733B">
              <w:rPr>
                <w:b/>
              </w:rPr>
              <w:t>緊急時訪問看護加算</w:t>
            </w:r>
            <w:r w:rsidR="00F3410E" w:rsidRPr="00C1011F">
              <w:rPr>
                <w:rFonts w:hint="eastAsia"/>
                <w:b/>
                <w:color w:val="000000" w:themeColor="text1"/>
              </w:rPr>
              <w:t>（</w:t>
            </w:r>
            <w:r w:rsidR="00F3410E" w:rsidRPr="00C1011F">
              <w:rPr>
                <w:rFonts w:ascii="ＭＳ 明朝" w:eastAsia="ＭＳ 明朝" w:hAnsi="ＭＳ 明朝" w:cs="ＭＳ 明朝" w:hint="eastAsia"/>
                <w:b/>
                <w:color w:val="000000" w:themeColor="text1"/>
              </w:rPr>
              <w:t>Ⅰ）</w:t>
            </w:r>
          </w:p>
          <w:p w14:paraId="0000014C" w14:textId="26589330" w:rsidR="005219AE" w:rsidRPr="004C733B" w:rsidRDefault="005219AE" w:rsidP="005219AE">
            <w:pPr>
              <w:ind w:leftChars="100" w:left="210"/>
              <w:jc w:val="left"/>
              <w:rPr>
                <w:sz w:val="18"/>
                <w:szCs w:val="18"/>
              </w:rPr>
            </w:pPr>
            <w:r w:rsidRPr="004C733B">
              <w:rPr>
                <w:rFonts w:hint="eastAsia"/>
                <w:sz w:val="18"/>
                <w:szCs w:val="18"/>
              </w:rPr>
              <w:t>事業所が利用者の同意を得て、</w:t>
            </w:r>
            <w:r w:rsidRPr="004C733B">
              <w:rPr>
                <w:rFonts w:hint="eastAsia"/>
                <w:sz w:val="18"/>
                <w:szCs w:val="18"/>
              </w:rPr>
              <w:t>2</w:t>
            </w:r>
            <w:r w:rsidRPr="004C733B">
              <w:rPr>
                <w:sz w:val="18"/>
                <w:szCs w:val="18"/>
              </w:rPr>
              <w:t>4</w:t>
            </w:r>
            <w:r w:rsidRPr="004C733B">
              <w:rPr>
                <w:rFonts w:hint="eastAsia"/>
                <w:sz w:val="18"/>
                <w:szCs w:val="18"/>
              </w:rPr>
              <w:t>時間連絡体制と、必要に応じて緊急訪問を行う場合</w:t>
            </w:r>
          </w:p>
        </w:tc>
        <w:tc>
          <w:tcPr>
            <w:tcW w:w="1497" w:type="dxa"/>
            <w:shd w:val="clear" w:color="auto" w:fill="FFFFFF"/>
            <w:tcMar>
              <w:top w:w="100" w:type="dxa"/>
              <w:left w:w="100" w:type="dxa"/>
              <w:bottom w:w="100" w:type="dxa"/>
              <w:right w:w="100" w:type="dxa"/>
            </w:tcMar>
            <w:vAlign w:val="center"/>
          </w:tcPr>
          <w:p w14:paraId="0000014E" w14:textId="69E502BF" w:rsidR="00A833A2" w:rsidRPr="004C733B" w:rsidRDefault="009878E7">
            <w:pPr>
              <w:jc w:val="right"/>
            </w:pPr>
            <w:r>
              <w:t>+</w:t>
            </w:r>
            <w:r>
              <w:rPr>
                <w:rFonts w:hint="eastAsia"/>
              </w:rPr>
              <w:t>600</w:t>
            </w:r>
            <w:r w:rsidR="00A833A2" w:rsidRPr="004C733B">
              <w:t>/1</w:t>
            </w:r>
            <w:r w:rsidR="00A833A2" w:rsidRPr="004C733B">
              <w:rPr>
                <w:rFonts w:hint="eastAsia"/>
              </w:rPr>
              <w:t>月</w:t>
            </w:r>
          </w:p>
        </w:tc>
        <w:tc>
          <w:tcPr>
            <w:tcW w:w="1155" w:type="dxa"/>
            <w:shd w:val="clear" w:color="auto" w:fill="FFFF9F"/>
            <w:tcMar>
              <w:top w:w="100" w:type="dxa"/>
              <w:left w:w="100" w:type="dxa"/>
              <w:bottom w:w="100" w:type="dxa"/>
              <w:right w:w="100" w:type="dxa"/>
            </w:tcMar>
            <w:vAlign w:val="center"/>
          </w:tcPr>
          <w:p w14:paraId="0000014F" w14:textId="01535232" w:rsidR="00A833A2" w:rsidRPr="004C733B" w:rsidRDefault="00A833A2">
            <w:pPr>
              <w:jc w:val="right"/>
            </w:pPr>
            <w:r w:rsidRPr="004C733B">
              <w:t>￥</w:t>
            </w:r>
            <w:r w:rsidR="00415805">
              <w:rPr>
                <w:rFonts w:hint="eastAsia"/>
              </w:rPr>
              <w:t>6</w:t>
            </w:r>
            <w:r w:rsidR="00415805">
              <w:t>,</w:t>
            </w:r>
            <w:r w:rsidR="00415805">
              <w:rPr>
                <w:rFonts w:hint="eastAsia"/>
              </w:rPr>
              <w:t>00</w:t>
            </w:r>
            <w:r w:rsidRPr="004C733B">
              <w:t>0</w:t>
            </w:r>
          </w:p>
        </w:tc>
        <w:tc>
          <w:tcPr>
            <w:tcW w:w="1155" w:type="dxa"/>
            <w:shd w:val="clear" w:color="auto" w:fill="FFFF9F"/>
            <w:tcMar>
              <w:top w:w="100" w:type="dxa"/>
              <w:left w:w="100" w:type="dxa"/>
              <w:bottom w:w="100" w:type="dxa"/>
              <w:right w:w="100" w:type="dxa"/>
            </w:tcMar>
            <w:vAlign w:val="center"/>
          </w:tcPr>
          <w:p w14:paraId="00000150" w14:textId="29ED0DE4" w:rsidR="00A833A2" w:rsidRPr="004C733B" w:rsidRDefault="00A833A2">
            <w:pPr>
              <w:jc w:val="right"/>
            </w:pPr>
            <w:r w:rsidRPr="004C733B">
              <w:t>￥</w:t>
            </w:r>
            <w:r w:rsidR="000A0AEA">
              <w:rPr>
                <w:rFonts w:hint="eastAsia"/>
              </w:rPr>
              <w:t>600</w:t>
            </w:r>
          </w:p>
        </w:tc>
        <w:tc>
          <w:tcPr>
            <w:tcW w:w="1095" w:type="dxa"/>
            <w:shd w:val="clear" w:color="auto" w:fill="FFFF9F"/>
            <w:tcMar>
              <w:top w:w="100" w:type="dxa"/>
              <w:left w:w="100" w:type="dxa"/>
              <w:bottom w:w="100" w:type="dxa"/>
              <w:right w:w="100" w:type="dxa"/>
            </w:tcMar>
            <w:vAlign w:val="center"/>
          </w:tcPr>
          <w:p w14:paraId="00000151" w14:textId="66EEFE86" w:rsidR="000A0AEA" w:rsidRPr="004C733B" w:rsidRDefault="00A833A2" w:rsidP="000A0AEA">
            <w:pPr>
              <w:jc w:val="right"/>
            </w:pPr>
            <w:r w:rsidRPr="004C733B">
              <w:t>￥</w:t>
            </w:r>
            <w:r w:rsidR="000A0AEA">
              <w:t>1,</w:t>
            </w:r>
            <w:r w:rsidR="000A0AEA">
              <w:rPr>
                <w:rFonts w:hint="eastAsia"/>
              </w:rPr>
              <w:t>200</w:t>
            </w:r>
          </w:p>
        </w:tc>
        <w:tc>
          <w:tcPr>
            <w:tcW w:w="1260" w:type="dxa"/>
            <w:tcBorders>
              <w:right w:val="single" w:sz="12" w:space="0" w:color="000000"/>
            </w:tcBorders>
            <w:shd w:val="clear" w:color="auto" w:fill="FFFF9F"/>
            <w:tcMar>
              <w:top w:w="100" w:type="dxa"/>
              <w:left w:w="100" w:type="dxa"/>
              <w:bottom w:w="100" w:type="dxa"/>
              <w:right w:w="100" w:type="dxa"/>
            </w:tcMar>
            <w:vAlign w:val="center"/>
          </w:tcPr>
          <w:p w14:paraId="00000152" w14:textId="13A84B95" w:rsidR="000A0AEA" w:rsidRPr="004C733B" w:rsidRDefault="00A833A2" w:rsidP="000A0AEA">
            <w:pPr>
              <w:jc w:val="right"/>
            </w:pPr>
            <w:r w:rsidRPr="004C733B">
              <w:t>￥</w:t>
            </w:r>
            <w:r w:rsidR="000A0AEA">
              <w:t>1,</w:t>
            </w:r>
            <w:r w:rsidR="000A0AEA">
              <w:rPr>
                <w:rFonts w:hint="eastAsia"/>
              </w:rPr>
              <w:t>800</w:t>
            </w:r>
          </w:p>
        </w:tc>
      </w:tr>
      <w:tr w:rsidR="004C733B" w:rsidRPr="004C733B" w14:paraId="52C8C158" w14:textId="77777777" w:rsidTr="00F3410E">
        <w:tc>
          <w:tcPr>
            <w:tcW w:w="2836" w:type="dxa"/>
            <w:tcBorders>
              <w:left w:val="single" w:sz="12" w:space="0" w:color="000000"/>
            </w:tcBorders>
            <w:shd w:val="clear" w:color="auto" w:fill="FFF2CC"/>
            <w:tcMar>
              <w:top w:w="100" w:type="dxa"/>
              <w:left w:w="100" w:type="dxa"/>
              <w:bottom w:w="100" w:type="dxa"/>
              <w:right w:w="100" w:type="dxa"/>
            </w:tcMar>
          </w:tcPr>
          <w:p w14:paraId="00000153" w14:textId="77777777" w:rsidR="00A833A2" w:rsidRPr="004C733B" w:rsidRDefault="00A833A2">
            <w:pPr>
              <w:jc w:val="left"/>
              <w:rPr>
                <w:b/>
              </w:rPr>
            </w:pPr>
            <w:r w:rsidRPr="004C733B">
              <w:rPr>
                <w:b/>
              </w:rPr>
              <w:t>特別管理加算</w:t>
            </w:r>
            <w:r w:rsidRPr="004C733B">
              <w:rPr>
                <w:b/>
              </w:rPr>
              <w:t>(Ⅰ)</w:t>
            </w:r>
          </w:p>
          <w:p w14:paraId="00000154" w14:textId="4EF30E10" w:rsidR="00A833A2" w:rsidRPr="004C733B" w:rsidRDefault="005219AE" w:rsidP="005219AE">
            <w:pPr>
              <w:ind w:leftChars="100" w:left="210"/>
              <w:jc w:val="left"/>
              <w:rPr>
                <w:sz w:val="18"/>
                <w:szCs w:val="18"/>
              </w:rPr>
            </w:pPr>
            <w:r w:rsidRPr="004C733B">
              <w:rPr>
                <w:rFonts w:hint="eastAsia"/>
                <w:sz w:val="18"/>
                <w:szCs w:val="18"/>
              </w:rPr>
              <w:t>気管カニューレ等の特別な管理のある場合</w:t>
            </w:r>
          </w:p>
        </w:tc>
        <w:tc>
          <w:tcPr>
            <w:tcW w:w="1497" w:type="dxa"/>
            <w:shd w:val="clear" w:color="auto" w:fill="FFFFFF"/>
            <w:tcMar>
              <w:top w:w="100" w:type="dxa"/>
              <w:left w:w="100" w:type="dxa"/>
              <w:bottom w:w="100" w:type="dxa"/>
              <w:right w:w="100" w:type="dxa"/>
            </w:tcMar>
            <w:vAlign w:val="center"/>
          </w:tcPr>
          <w:p w14:paraId="00000156" w14:textId="0CF93108" w:rsidR="00A833A2" w:rsidRPr="004C733B" w:rsidRDefault="00A833A2">
            <w:pPr>
              <w:jc w:val="right"/>
            </w:pPr>
            <w:r w:rsidRPr="004C733B">
              <w:t>+500/1</w:t>
            </w:r>
            <w:r w:rsidRPr="004C733B">
              <w:rPr>
                <w:rFonts w:hint="eastAsia"/>
              </w:rPr>
              <w:t>月</w:t>
            </w:r>
          </w:p>
        </w:tc>
        <w:tc>
          <w:tcPr>
            <w:tcW w:w="1155" w:type="dxa"/>
            <w:shd w:val="clear" w:color="auto" w:fill="FFFF9F"/>
            <w:tcMar>
              <w:top w:w="100" w:type="dxa"/>
              <w:left w:w="100" w:type="dxa"/>
              <w:bottom w:w="100" w:type="dxa"/>
              <w:right w:w="100" w:type="dxa"/>
            </w:tcMar>
            <w:vAlign w:val="center"/>
          </w:tcPr>
          <w:p w14:paraId="00000157" w14:textId="77777777" w:rsidR="00A833A2" w:rsidRPr="004C733B" w:rsidRDefault="00A833A2">
            <w:pPr>
              <w:jc w:val="right"/>
            </w:pPr>
            <w:r w:rsidRPr="004C733B">
              <w:t>￥</w:t>
            </w:r>
            <w:r w:rsidRPr="004C733B">
              <w:t>5,000</w:t>
            </w:r>
          </w:p>
        </w:tc>
        <w:tc>
          <w:tcPr>
            <w:tcW w:w="1155" w:type="dxa"/>
            <w:shd w:val="clear" w:color="auto" w:fill="FFFF9F"/>
            <w:tcMar>
              <w:top w:w="100" w:type="dxa"/>
              <w:left w:w="100" w:type="dxa"/>
              <w:bottom w:w="100" w:type="dxa"/>
              <w:right w:w="100" w:type="dxa"/>
            </w:tcMar>
            <w:vAlign w:val="center"/>
          </w:tcPr>
          <w:p w14:paraId="00000158" w14:textId="77777777" w:rsidR="00A833A2" w:rsidRPr="004C733B" w:rsidRDefault="00A833A2">
            <w:pPr>
              <w:jc w:val="right"/>
            </w:pPr>
            <w:r w:rsidRPr="004C733B">
              <w:t>￥</w:t>
            </w:r>
            <w:r w:rsidRPr="004C733B">
              <w:t>500</w:t>
            </w:r>
          </w:p>
        </w:tc>
        <w:tc>
          <w:tcPr>
            <w:tcW w:w="1095" w:type="dxa"/>
            <w:shd w:val="clear" w:color="auto" w:fill="FFFF9F"/>
            <w:tcMar>
              <w:top w:w="100" w:type="dxa"/>
              <w:left w:w="100" w:type="dxa"/>
              <w:bottom w:w="100" w:type="dxa"/>
              <w:right w:w="100" w:type="dxa"/>
            </w:tcMar>
            <w:vAlign w:val="center"/>
          </w:tcPr>
          <w:p w14:paraId="00000159" w14:textId="77777777" w:rsidR="00A833A2" w:rsidRPr="004C733B" w:rsidRDefault="00A833A2">
            <w:pPr>
              <w:jc w:val="right"/>
            </w:pPr>
            <w:r w:rsidRPr="004C733B">
              <w:t>￥</w:t>
            </w:r>
            <w:r w:rsidRPr="004C733B">
              <w:t>1,000</w:t>
            </w:r>
          </w:p>
        </w:tc>
        <w:tc>
          <w:tcPr>
            <w:tcW w:w="1260" w:type="dxa"/>
            <w:tcBorders>
              <w:right w:val="single" w:sz="12" w:space="0" w:color="000000"/>
            </w:tcBorders>
            <w:shd w:val="clear" w:color="auto" w:fill="FFFF9F"/>
            <w:tcMar>
              <w:top w:w="100" w:type="dxa"/>
              <w:left w:w="100" w:type="dxa"/>
              <w:bottom w:w="100" w:type="dxa"/>
              <w:right w:w="100" w:type="dxa"/>
            </w:tcMar>
            <w:vAlign w:val="center"/>
          </w:tcPr>
          <w:p w14:paraId="0000015B" w14:textId="150D91C1" w:rsidR="00A833A2" w:rsidRPr="004C733B" w:rsidRDefault="00A833A2" w:rsidP="00986F16">
            <w:pPr>
              <w:jc w:val="right"/>
            </w:pPr>
            <w:r w:rsidRPr="004C733B">
              <w:t>￥</w:t>
            </w:r>
            <w:r w:rsidRPr="004C733B">
              <w:t>1,500</w:t>
            </w:r>
          </w:p>
        </w:tc>
      </w:tr>
      <w:tr w:rsidR="004C733B" w:rsidRPr="004C733B" w14:paraId="7AAE2B9A" w14:textId="77777777" w:rsidTr="00F3410E">
        <w:tc>
          <w:tcPr>
            <w:tcW w:w="2836" w:type="dxa"/>
            <w:tcBorders>
              <w:left w:val="single" w:sz="12" w:space="0" w:color="000000"/>
            </w:tcBorders>
            <w:shd w:val="clear" w:color="auto" w:fill="FFF2CC"/>
            <w:tcMar>
              <w:top w:w="100" w:type="dxa"/>
              <w:left w:w="100" w:type="dxa"/>
              <w:bottom w:w="100" w:type="dxa"/>
              <w:right w:w="100" w:type="dxa"/>
            </w:tcMar>
          </w:tcPr>
          <w:p w14:paraId="1557E0C5" w14:textId="77777777" w:rsidR="00A833A2" w:rsidRPr="004C733B" w:rsidRDefault="00A833A2">
            <w:pPr>
              <w:jc w:val="left"/>
              <w:rPr>
                <w:b/>
              </w:rPr>
            </w:pPr>
            <w:r w:rsidRPr="004C733B">
              <w:rPr>
                <w:b/>
              </w:rPr>
              <w:t>特別管理加算</w:t>
            </w:r>
            <w:r w:rsidRPr="004C733B">
              <w:rPr>
                <w:b/>
              </w:rPr>
              <w:t>(Ⅱ)</w:t>
            </w:r>
          </w:p>
          <w:p w14:paraId="0000015C" w14:textId="5EC7CB56" w:rsidR="005219AE" w:rsidRPr="004C733B" w:rsidRDefault="005219AE" w:rsidP="005219AE">
            <w:pPr>
              <w:ind w:leftChars="100" w:left="210"/>
              <w:jc w:val="left"/>
              <w:rPr>
                <w:sz w:val="18"/>
                <w:szCs w:val="18"/>
              </w:rPr>
            </w:pPr>
            <w:r w:rsidRPr="004C733B">
              <w:rPr>
                <w:rFonts w:hint="eastAsia"/>
                <w:sz w:val="18"/>
                <w:szCs w:val="18"/>
              </w:rPr>
              <w:t>人工肛門などの特別な管理のある場合</w:t>
            </w:r>
          </w:p>
        </w:tc>
        <w:tc>
          <w:tcPr>
            <w:tcW w:w="1497" w:type="dxa"/>
            <w:shd w:val="clear" w:color="auto" w:fill="FFFFFF"/>
            <w:tcMar>
              <w:top w:w="100" w:type="dxa"/>
              <w:left w:w="100" w:type="dxa"/>
              <w:bottom w:w="100" w:type="dxa"/>
              <w:right w:w="100" w:type="dxa"/>
            </w:tcMar>
            <w:vAlign w:val="center"/>
          </w:tcPr>
          <w:p w14:paraId="0000015F" w14:textId="6919A3F9" w:rsidR="00A833A2" w:rsidRPr="004C733B" w:rsidRDefault="00A833A2">
            <w:pPr>
              <w:jc w:val="right"/>
            </w:pPr>
            <w:r w:rsidRPr="004C733B">
              <w:t>+250/1</w:t>
            </w:r>
            <w:r w:rsidRPr="004C733B">
              <w:rPr>
                <w:rFonts w:hint="eastAsia"/>
              </w:rPr>
              <w:t>月</w:t>
            </w:r>
          </w:p>
        </w:tc>
        <w:tc>
          <w:tcPr>
            <w:tcW w:w="1155" w:type="dxa"/>
            <w:shd w:val="clear" w:color="auto" w:fill="FFFF9F"/>
            <w:tcMar>
              <w:top w:w="100" w:type="dxa"/>
              <w:left w:w="100" w:type="dxa"/>
              <w:bottom w:w="100" w:type="dxa"/>
              <w:right w:w="100" w:type="dxa"/>
            </w:tcMar>
            <w:vAlign w:val="center"/>
          </w:tcPr>
          <w:p w14:paraId="00000161" w14:textId="17CF6A3F" w:rsidR="00A833A2" w:rsidRPr="004C733B" w:rsidRDefault="00A833A2" w:rsidP="005B6D88">
            <w:pPr>
              <w:jc w:val="right"/>
            </w:pPr>
            <w:r w:rsidRPr="004C733B">
              <w:t>￥</w:t>
            </w:r>
            <w:r w:rsidRPr="004C733B">
              <w:rPr>
                <w:rFonts w:hint="eastAsia"/>
              </w:rPr>
              <w:t>2</w:t>
            </w:r>
            <w:r w:rsidRPr="004C733B">
              <w:t>,500</w:t>
            </w:r>
          </w:p>
        </w:tc>
        <w:tc>
          <w:tcPr>
            <w:tcW w:w="1155" w:type="dxa"/>
            <w:shd w:val="clear" w:color="auto" w:fill="FFFF9F"/>
            <w:tcMar>
              <w:top w:w="100" w:type="dxa"/>
              <w:left w:w="100" w:type="dxa"/>
              <w:bottom w:w="100" w:type="dxa"/>
              <w:right w:w="100" w:type="dxa"/>
            </w:tcMar>
            <w:vAlign w:val="center"/>
          </w:tcPr>
          <w:p w14:paraId="00000162" w14:textId="198D3E14" w:rsidR="00A833A2" w:rsidRPr="004C733B" w:rsidRDefault="00A833A2">
            <w:pPr>
              <w:jc w:val="right"/>
            </w:pPr>
            <w:r w:rsidRPr="004C733B">
              <w:t>￥</w:t>
            </w:r>
            <w:r w:rsidRPr="004C733B">
              <w:rPr>
                <w:rFonts w:hint="eastAsia"/>
              </w:rPr>
              <w:t>2</w:t>
            </w:r>
            <w:r w:rsidRPr="004C733B">
              <w:t>50</w:t>
            </w:r>
          </w:p>
        </w:tc>
        <w:tc>
          <w:tcPr>
            <w:tcW w:w="1095" w:type="dxa"/>
            <w:shd w:val="clear" w:color="auto" w:fill="FFFF9F"/>
            <w:tcMar>
              <w:top w:w="100" w:type="dxa"/>
              <w:left w:w="100" w:type="dxa"/>
              <w:bottom w:w="100" w:type="dxa"/>
              <w:right w:w="100" w:type="dxa"/>
            </w:tcMar>
            <w:vAlign w:val="center"/>
          </w:tcPr>
          <w:p w14:paraId="00000163" w14:textId="178249F7" w:rsidR="00A833A2" w:rsidRPr="004C733B" w:rsidRDefault="00A833A2">
            <w:pPr>
              <w:jc w:val="right"/>
            </w:pPr>
            <w:r w:rsidRPr="004C733B">
              <w:t>￥</w:t>
            </w:r>
            <w:r w:rsidRPr="004C733B">
              <w:rPr>
                <w:rFonts w:hint="eastAsia"/>
              </w:rPr>
              <w:t>5</w:t>
            </w:r>
            <w:r w:rsidRPr="004C733B">
              <w:t>00</w:t>
            </w:r>
          </w:p>
        </w:tc>
        <w:tc>
          <w:tcPr>
            <w:tcW w:w="1260" w:type="dxa"/>
            <w:tcBorders>
              <w:right w:val="single" w:sz="12" w:space="0" w:color="000000"/>
            </w:tcBorders>
            <w:shd w:val="clear" w:color="auto" w:fill="FFFF9F"/>
            <w:tcMar>
              <w:top w:w="100" w:type="dxa"/>
              <w:left w:w="100" w:type="dxa"/>
              <w:bottom w:w="100" w:type="dxa"/>
              <w:right w:w="100" w:type="dxa"/>
            </w:tcMar>
            <w:vAlign w:val="center"/>
          </w:tcPr>
          <w:p w14:paraId="00000164" w14:textId="2C24BCE2" w:rsidR="00A833A2" w:rsidRPr="004C733B" w:rsidRDefault="00A833A2">
            <w:pPr>
              <w:jc w:val="right"/>
            </w:pPr>
            <w:r w:rsidRPr="004C733B">
              <w:t>￥</w:t>
            </w:r>
            <w:r w:rsidRPr="004C733B">
              <w:t>750</w:t>
            </w:r>
          </w:p>
        </w:tc>
      </w:tr>
      <w:tr w:rsidR="004C733B" w:rsidRPr="004C733B" w14:paraId="355CCF34" w14:textId="77777777" w:rsidTr="00F3410E">
        <w:tc>
          <w:tcPr>
            <w:tcW w:w="2836" w:type="dxa"/>
            <w:tcBorders>
              <w:left w:val="single" w:sz="12" w:space="0" w:color="000000"/>
            </w:tcBorders>
            <w:shd w:val="clear" w:color="auto" w:fill="FFF2CC"/>
            <w:tcMar>
              <w:top w:w="100" w:type="dxa"/>
              <w:left w:w="100" w:type="dxa"/>
              <w:bottom w:w="100" w:type="dxa"/>
              <w:right w:w="100" w:type="dxa"/>
            </w:tcMar>
          </w:tcPr>
          <w:p w14:paraId="410CBD60" w14:textId="6B70DDEB" w:rsidR="00A61C47" w:rsidRPr="004C733B" w:rsidRDefault="00A61C47">
            <w:pPr>
              <w:jc w:val="left"/>
              <w:rPr>
                <w:b/>
              </w:rPr>
            </w:pPr>
            <w:r w:rsidRPr="004C733B">
              <w:rPr>
                <w:rFonts w:hint="eastAsia"/>
                <w:b/>
              </w:rPr>
              <w:t>ターミナルケア</w:t>
            </w:r>
            <w:r w:rsidR="00CA4F03" w:rsidRPr="004C733B">
              <w:rPr>
                <w:rFonts w:hint="eastAsia"/>
                <w:b/>
              </w:rPr>
              <w:t>加算</w:t>
            </w:r>
          </w:p>
          <w:p w14:paraId="63FE6586" w14:textId="735C360B" w:rsidR="00F636CF" w:rsidRPr="004C733B" w:rsidRDefault="00F636CF" w:rsidP="00F636CF">
            <w:pPr>
              <w:ind w:firstLineChars="100" w:firstLine="211"/>
              <w:jc w:val="left"/>
              <w:rPr>
                <w:b/>
              </w:rPr>
            </w:pPr>
            <w:r w:rsidRPr="004C733B">
              <w:rPr>
                <w:rFonts w:hint="eastAsia"/>
                <w:b/>
              </w:rPr>
              <w:t>（</w:t>
            </w:r>
            <w:r w:rsidRPr="004C733B">
              <w:rPr>
                <w:rFonts w:ascii="ＭＳ 明朝" w:eastAsia="ＭＳ 明朝" w:hAnsi="ＭＳ 明朝" w:cs="ＭＳ 明朝" w:hint="eastAsia"/>
                <w:b/>
              </w:rPr>
              <w:t>※訪問看護のみ）</w:t>
            </w:r>
          </w:p>
          <w:p w14:paraId="0433D2A9" w14:textId="402BF5F7" w:rsidR="00CA4F03" w:rsidRPr="004C733B" w:rsidRDefault="00CA4F03" w:rsidP="00CA4F03">
            <w:pPr>
              <w:ind w:leftChars="100" w:left="210"/>
              <w:jc w:val="left"/>
              <w:rPr>
                <w:sz w:val="18"/>
                <w:szCs w:val="18"/>
              </w:rPr>
            </w:pPr>
            <w:r w:rsidRPr="004C733B">
              <w:rPr>
                <w:rFonts w:hint="eastAsia"/>
                <w:sz w:val="18"/>
                <w:szCs w:val="18"/>
              </w:rPr>
              <w:t>亡くなった日を含め、</w:t>
            </w:r>
            <w:r w:rsidRPr="004C733B">
              <w:rPr>
                <w:rFonts w:hint="eastAsia"/>
                <w:sz w:val="18"/>
                <w:szCs w:val="18"/>
              </w:rPr>
              <w:t>1</w:t>
            </w:r>
            <w:r w:rsidRPr="004C733B">
              <w:rPr>
                <w:sz w:val="18"/>
                <w:szCs w:val="18"/>
              </w:rPr>
              <w:t>4</w:t>
            </w:r>
            <w:r w:rsidRPr="004C733B">
              <w:rPr>
                <w:rFonts w:hint="eastAsia"/>
                <w:sz w:val="18"/>
                <w:szCs w:val="18"/>
              </w:rPr>
              <w:t>日以内に</w:t>
            </w:r>
            <w:r w:rsidRPr="004C733B">
              <w:rPr>
                <w:rFonts w:hint="eastAsia"/>
                <w:sz w:val="18"/>
                <w:szCs w:val="18"/>
              </w:rPr>
              <w:t>2</w:t>
            </w:r>
            <w:r w:rsidRPr="004C733B">
              <w:rPr>
                <w:rFonts w:hint="eastAsia"/>
                <w:sz w:val="18"/>
                <w:szCs w:val="18"/>
              </w:rPr>
              <w:t>日以上ターミナルケアを実施した場合</w:t>
            </w:r>
          </w:p>
        </w:tc>
        <w:tc>
          <w:tcPr>
            <w:tcW w:w="1497" w:type="dxa"/>
            <w:shd w:val="clear" w:color="auto" w:fill="FFFFFF"/>
            <w:tcMar>
              <w:top w:w="100" w:type="dxa"/>
              <w:left w:w="100" w:type="dxa"/>
              <w:bottom w:w="100" w:type="dxa"/>
              <w:right w:w="100" w:type="dxa"/>
            </w:tcMar>
            <w:vAlign w:val="center"/>
          </w:tcPr>
          <w:p w14:paraId="53254375" w14:textId="600ACF00" w:rsidR="00A61C47" w:rsidRPr="004C733B" w:rsidRDefault="00CA4F03" w:rsidP="009878E7">
            <w:pPr>
              <w:jc w:val="right"/>
            </w:pPr>
            <w:r w:rsidRPr="004C733B">
              <w:rPr>
                <w:rFonts w:hint="eastAsia"/>
              </w:rPr>
              <w:t>+</w:t>
            </w:r>
            <w:r w:rsidRPr="004C733B">
              <w:t>2</w:t>
            </w:r>
            <w:r w:rsidR="00F636CF" w:rsidRPr="004C733B">
              <w:rPr>
                <w:rFonts w:hint="eastAsia"/>
              </w:rPr>
              <w:t>,</w:t>
            </w:r>
            <w:r w:rsidR="009878E7">
              <w:rPr>
                <w:rFonts w:hint="eastAsia"/>
              </w:rPr>
              <w:t>500</w:t>
            </w:r>
            <w:r w:rsidRPr="004C733B">
              <w:t>/</w:t>
            </w:r>
            <w:r w:rsidRPr="004C733B">
              <w:rPr>
                <w:rFonts w:hint="eastAsia"/>
              </w:rPr>
              <w:t>死亡月</w:t>
            </w:r>
          </w:p>
        </w:tc>
        <w:tc>
          <w:tcPr>
            <w:tcW w:w="1155" w:type="dxa"/>
            <w:shd w:val="clear" w:color="auto" w:fill="FFFF9F"/>
            <w:tcMar>
              <w:top w:w="100" w:type="dxa"/>
              <w:left w:w="100" w:type="dxa"/>
              <w:bottom w:w="100" w:type="dxa"/>
              <w:right w:w="100" w:type="dxa"/>
            </w:tcMar>
            <w:vAlign w:val="center"/>
          </w:tcPr>
          <w:p w14:paraId="5799C3D5" w14:textId="4C7E85E6" w:rsidR="00A61C47" w:rsidRPr="004C733B" w:rsidRDefault="00CA4F03" w:rsidP="00415805">
            <w:pPr>
              <w:jc w:val="right"/>
            </w:pPr>
            <w:r w:rsidRPr="004C733B">
              <w:rPr>
                <w:rFonts w:hint="eastAsia"/>
              </w:rPr>
              <w:t>￥</w:t>
            </w:r>
            <w:r w:rsidRPr="004C733B">
              <w:rPr>
                <w:rFonts w:hint="eastAsia"/>
              </w:rPr>
              <w:t>2</w:t>
            </w:r>
            <w:r w:rsidR="00415805">
              <w:rPr>
                <w:rFonts w:hint="eastAsia"/>
              </w:rPr>
              <w:t>5</w:t>
            </w:r>
            <w:r w:rsidRPr="004C733B">
              <w:t>,000</w:t>
            </w:r>
          </w:p>
        </w:tc>
        <w:tc>
          <w:tcPr>
            <w:tcW w:w="1155" w:type="dxa"/>
            <w:shd w:val="clear" w:color="auto" w:fill="FFFF9F"/>
            <w:tcMar>
              <w:top w:w="100" w:type="dxa"/>
              <w:left w:w="100" w:type="dxa"/>
              <w:bottom w:w="100" w:type="dxa"/>
              <w:right w:w="100" w:type="dxa"/>
            </w:tcMar>
            <w:vAlign w:val="center"/>
          </w:tcPr>
          <w:p w14:paraId="40FAA489" w14:textId="2010FA84" w:rsidR="00A61C47" w:rsidRPr="004C733B" w:rsidRDefault="00CA4F03">
            <w:pPr>
              <w:jc w:val="right"/>
            </w:pPr>
            <w:r w:rsidRPr="004C733B">
              <w:rPr>
                <w:rFonts w:hint="eastAsia"/>
              </w:rPr>
              <w:t>￥</w:t>
            </w:r>
            <w:r w:rsidRPr="004C733B">
              <w:rPr>
                <w:rFonts w:hint="eastAsia"/>
              </w:rPr>
              <w:t>2</w:t>
            </w:r>
            <w:r w:rsidR="00415805">
              <w:t>,</w:t>
            </w:r>
            <w:r w:rsidR="00415805">
              <w:rPr>
                <w:rFonts w:hint="eastAsia"/>
              </w:rPr>
              <w:t>5</w:t>
            </w:r>
            <w:r w:rsidRPr="004C733B">
              <w:t>00</w:t>
            </w:r>
          </w:p>
        </w:tc>
        <w:tc>
          <w:tcPr>
            <w:tcW w:w="1095" w:type="dxa"/>
            <w:shd w:val="clear" w:color="auto" w:fill="FFFF9F"/>
            <w:tcMar>
              <w:top w:w="100" w:type="dxa"/>
              <w:left w:w="100" w:type="dxa"/>
              <w:bottom w:w="100" w:type="dxa"/>
              <w:right w:w="100" w:type="dxa"/>
            </w:tcMar>
            <w:vAlign w:val="center"/>
          </w:tcPr>
          <w:p w14:paraId="6A86F3A8" w14:textId="428DF20E" w:rsidR="00A61C47" w:rsidRPr="004C733B" w:rsidRDefault="00CA4F03">
            <w:pPr>
              <w:jc w:val="right"/>
            </w:pPr>
            <w:r w:rsidRPr="004C733B">
              <w:rPr>
                <w:rFonts w:hint="eastAsia"/>
              </w:rPr>
              <w:t>￥</w:t>
            </w:r>
            <w:r w:rsidR="00415805">
              <w:rPr>
                <w:rFonts w:hint="eastAsia"/>
              </w:rPr>
              <w:t>5</w:t>
            </w:r>
            <w:r w:rsidRPr="004C733B">
              <w:t>,000</w:t>
            </w:r>
          </w:p>
        </w:tc>
        <w:tc>
          <w:tcPr>
            <w:tcW w:w="1260" w:type="dxa"/>
            <w:tcBorders>
              <w:right w:val="single" w:sz="12" w:space="0" w:color="000000"/>
            </w:tcBorders>
            <w:shd w:val="clear" w:color="auto" w:fill="FFFF9F"/>
            <w:tcMar>
              <w:top w:w="100" w:type="dxa"/>
              <w:left w:w="100" w:type="dxa"/>
              <w:bottom w:w="100" w:type="dxa"/>
              <w:right w:w="100" w:type="dxa"/>
            </w:tcMar>
            <w:vAlign w:val="center"/>
          </w:tcPr>
          <w:p w14:paraId="563E76B5" w14:textId="6ED716BD" w:rsidR="00A61C47" w:rsidRPr="004C733B" w:rsidRDefault="00CA4F03">
            <w:pPr>
              <w:jc w:val="right"/>
            </w:pPr>
            <w:r w:rsidRPr="004C733B">
              <w:rPr>
                <w:rFonts w:hint="eastAsia"/>
              </w:rPr>
              <w:t>￥</w:t>
            </w:r>
            <w:r w:rsidR="00415805">
              <w:rPr>
                <w:rFonts w:hint="eastAsia"/>
              </w:rPr>
              <w:t>7,5</w:t>
            </w:r>
            <w:r w:rsidRPr="004C733B">
              <w:t>00</w:t>
            </w:r>
          </w:p>
        </w:tc>
      </w:tr>
      <w:tr w:rsidR="004C733B" w:rsidRPr="004C733B" w14:paraId="06CB9C99" w14:textId="77777777" w:rsidTr="00F3410E">
        <w:tc>
          <w:tcPr>
            <w:tcW w:w="2836" w:type="dxa"/>
            <w:tcBorders>
              <w:left w:val="single" w:sz="12" w:space="0" w:color="000000"/>
            </w:tcBorders>
            <w:shd w:val="clear" w:color="auto" w:fill="FFF2CC"/>
            <w:tcMar>
              <w:top w:w="100" w:type="dxa"/>
              <w:left w:w="100" w:type="dxa"/>
              <w:bottom w:w="100" w:type="dxa"/>
              <w:right w:w="100" w:type="dxa"/>
            </w:tcMar>
          </w:tcPr>
          <w:p w14:paraId="3F5587CF" w14:textId="10273EBD" w:rsidR="00A833A2" w:rsidRPr="004C733B" w:rsidRDefault="00A833A2">
            <w:pPr>
              <w:jc w:val="left"/>
              <w:rPr>
                <w:b/>
              </w:rPr>
            </w:pPr>
            <w:r w:rsidRPr="004C733B">
              <w:rPr>
                <w:b/>
              </w:rPr>
              <w:t>初回加算</w:t>
            </w:r>
            <w:r w:rsidR="00F3410E" w:rsidRPr="00C1011F">
              <w:rPr>
                <w:rFonts w:hint="eastAsia"/>
                <w:b/>
                <w:color w:val="000000" w:themeColor="text1"/>
              </w:rPr>
              <w:t>（</w:t>
            </w:r>
            <w:r w:rsidR="00F3410E" w:rsidRPr="00C1011F">
              <w:rPr>
                <w:rFonts w:ascii="ＭＳ 明朝" w:eastAsia="ＭＳ 明朝" w:hAnsi="ＭＳ 明朝" w:cs="ＭＳ 明朝" w:hint="eastAsia"/>
                <w:b/>
                <w:color w:val="000000" w:themeColor="text1"/>
              </w:rPr>
              <w:t>Ⅱ）</w:t>
            </w:r>
          </w:p>
          <w:p w14:paraId="00000165" w14:textId="0C133A30" w:rsidR="005219AE" w:rsidRPr="004C733B" w:rsidRDefault="005219AE" w:rsidP="005219AE">
            <w:pPr>
              <w:ind w:left="210" w:hangingChars="100" w:hanging="210"/>
              <w:jc w:val="left"/>
              <w:rPr>
                <w:sz w:val="18"/>
                <w:szCs w:val="18"/>
              </w:rPr>
            </w:pPr>
            <w:r w:rsidRPr="004C733B">
              <w:rPr>
                <w:rFonts w:hint="eastAsia"/>
              </w:rPr>
              <w:t xml:space="preserve">　</w:t>
            </w:r>
            <w:r w:rsidRPr="004C733B">
              <w:rPr>
                <w:rFonts w:hint="eastAsia"/>
                <w:sz w:val="18"/>
                <w:szCs w:val="18"/>
              </w:rPr>
              <w:t>新規利用時、または過去</w:t>
            </w:r>
            <w:r w:rsidRPr="004C733B">
              <w:rPr>
                <w:rFonts w:hint="eastAsia"/>
                <w:sz w:val="18"/>
                <w:szCs w:val="18"/>
              </w:rPr>
              <w:t>2</w:t>
            </w:r>
            <w:r w:rsidRPr="004C733B">
              <w:rPr>
                <w:rFonts w:hint="eastAsia"/>
                <w:sz w:val="18"/>
                <w:szCs w:val="18"/>
              </w:rPr>
              <w:t>か月間に利用がない場合で新たに訪問看護計画書を作成した場合</w:t>
            </w:r>
          </w:p>
        </w:tc>
        <w:tc>
          <w:tcPr>
            <w:tcW w:w="1497" w:type="dxa"/>
            <w:shd w:val="clear" w:color="auto" w:fill="FFFFFF"/>
            <w:tcMar>
              <w:top w:w="100" w:type="dxa"/>
              <w:left w:w="100" w:type="dxa"/>
              <w:bottom w:w="100" w:type="dxa"/>
              <w:right w:w="100" w:type="dxa"/>
            </w:tcMar>
            <w:vAlign w:val="center"/>
          </w:tcPr>
          <w:p w14:paraId="00000167" w14:textId="5A61A12E" w:rsidR="00A833A2" w:rsidRPr="004C733B" w:rsidRDefault="00A833A2">
            <w:pPr>
              <w:jc w:val="right"/>
            </w:pPr>
            <w:r w:rsidRPr="004C733B">
              <w:t>+300/</w:t>
            </w:r>
            <w:r w:rsidRPr="004C733B">
              <w:rPr>
                <w:rFonts w:hint="eastAsia"/>
              </w:rPr>
              <w:t>1</w:t>
            </w:r>
            <w:r w:rsidRPr="004C733B">
              <w:rPr>
                <w:rFonts w:hint="eastAsia"/>
              </w:rPr>
              <w:t>月</w:t>
            </w:r>
          </w:p>
        </w:tc>
        <w:tc>
          <w:tcPr>
            <w:tcW w:w="1155" w:type="dxa"/>
            <w:shd w:val="clear" w:color="auto" w:fill="FFFF9F"/>
            <w:tcMar>
              <w:top w:w="100" w:type="dxa"/>
              <w:left w:w="100" w:type="dxa"/>
              <w:bottom w:w="100" w:type="dxa"/>
              <w:right w:w="100" w:type="dxa"/>
            </w:tcMar>
            <w:vAlign w:val="center"/>
          </w:tcPr>
          <w:p w14:paraId="00000168" w14:textId="77777777" w:rsidR="00A833A2" w:rsidRPr="004C733B" w:rsidRDefault="00A833A2">
            <w:pPr>
              <w:jc w:val="right"/>
            </w:pPr>
            <w:r w:rsidRPr="004C733B">
              <w:t>￥</w:t>
            </w:r>
            <w:r w:rsidRPr="004C733B">
              <w:t>3,000</w:t>
            </w:r>
          </w:p>
        </w:tc>
        <w:tc>
          <w:tcPr>
            <w:tcW w:w="1155" w:type="dxa"/>
            <w:shd w:val="clear" w:color="auto" w:fill="FFFF9F"/>
            <w:tcMar>
              <w:top w:w="100" w:type="dxa"/>
              <w:left w:w="100" w:type="dxa"/>
              <w:bottom w:w="100" w:type="dxa"/>
              <w:right w:w="100" w:type="dxa"/>
            </w:tcMar>
            <w:vAlign w:val="center"/>
          </w:tcPr>
          <w:p w14:paraId="00000169" w14:textId="77777777" w:rsidR="00A833A2" w:rsidRPr="004C733B" w:rsidRDefault="00A833A2">
            <w:pPr>
              <w:jc w:val="right"/>
            </w:pPr>
            <w:r w:rsidRPr="004C733B">
              <w:t>￥</w:t>
            </w:r>
            <w:r w:rsidRPr="004C733B">
              <w:t>300</w:t>
            </w:r>
          </w:p>
        </w:tc>
        <w:tc>
          <w:tcPr>
            <w:tcW w:w="1095" w:type="dxa"/>
            <w:shd w:val="clear" w:color="auto" w:fill="FFFF9F"/>
            <w:tcMar>
              <w:top w:w="100" w:type="dxa"/>
              <w:left w:w="100" w:type="dxa"/>
              <w:bottom w:w="100" w:type="dxa"/>
              <w:right w:w="100" w:type="dxa"/>
            </w:tcMar>
            <w:vAlign w:val="center"/>
          </w:tcPr>
          <w:p w14:paraId="0000016A" w14:textId="77777777" w:rsidR="00A833A2" w:rsidRPr="004C733B" w:rsidRDefault="00A833A2">
            <w:pPr>
              <w:jc w:val="right"/>
            </w:pPr>
            <w:r w:rsidRPr="004C733B">
              <w:t>￥</w:t>
            </w:r>
            <w:r w:rsidRPr="004C733B">
              <w:t>600</w:t>
            </w:r>
          </w:p>
        </w:tc>
        <w:tc>
          <w:tcPr>
            <w:tcW w:w="1260" w:type="dxa"/>
            <w:tcBorders>
              <w:right w:val="single" w:sz="12" w:space="0" w:color="000000"/>
            </w:tcBorders>
            <w:shd w:val="clear" w:color="auto" w:fill="FFFF9F"/>
            <w:tcMar>
              <w:top w:w="100" w:type="dxa"/>
              <w:left w:w="100" w:type="dxa"/>
              <w:bottom w:w="100" w:type="dxa"/>
              <w:right w:w="100" w:type="dxa"/>
            </w:tcMar>
            <w:vAlign w:val="center"/>
          </w:tcPr>
          <w:p w14:paraId="0000016B" w14:textId="77777777" w:rsidR="00A833A2" w:rsidRPr="004C733B" w:rsidRDefault="00A833A2">
            <w:pPr>
              <w:jc w:val="right"/>
            </w:pPr>
            <w:r w:rsidRPr="004C733B">
              <w:t>￥</w:t>
            </w:r>
            <w:r w:rsidRPr="004C733B">
              <w:t>900</w:t>
            </w:r>
          </w:p>
        </w:tc>
      </w:tr>
      <w:tr w:rsidR="004C733B" w:rsidRPr="004C733B" w14:paraId="4C43518E" w14:textId="77777777" w:rsidTr="00F3410E">
        <w:tc>
          <w:tcPr>
            <w:tcW w:w="2836" w:type="dxa"/>
            <w:tcBorders>
              <w:left w:val="single" w:sz="12" w:space="0" w:color="000000"/>
              <w:bottom w:val="single" w:sz="12" w:space="0" w:color="000000"/>
            </w:tcBorders>
            <w:shd w:val="clear" w:color="auto" w:fill="FFF2CC"/>
            <w:tcMar>
              <w:top w:w="100" w:type="dxa"/>
              <w:left w:w="100" w:type="dxa"/>
              <w:bottom w:w="100" w:type="dxa"/>
              <w:right w:w="100" w:type="dxa"/>
            </w:tcMar>
          </w:tcPr>
          <w:p w14:paraId="7419F4D1" w14:textId="77777777" w:rsidR="00A833A2" w:rsidRPr="004C733B" w:rsidRDefault="00A833A2">
            <w:pPr>
              <w:jc w:val="left"/>
              <w:rPr>
                <w:b/>
              </w:rPr>
            </w:pPr>
            <w:r w:rsidRPr="004C733B">
              <w:rPr>
                <w:b/>
              </w:rPr>
              <w:t>退院時共同指導加算</w:t>
            </w:r>
          </w:p>
          <w:p w14:paraId="0000016C" w14:textId="2DAB5B43" w:rsidR="005219AE" w:rsidRPr="004C733B" w:rsidRDefault="005219AE" w:rsidP="005219AE">
            <w:pPr>
              <w:ind w:left="210" w:hangingChars="100" w:hanging="210"/>
              <w:jc w:val="left"/>
              <w:rPr>
                <w:sz w:val="18"/>
                <w:szCs w:val="18"/>
              </w:rPr>
            </w:pPr>
            <w:r w:rsidRPr="004C733B">
              <w:rPr>
                <w:rFonts w:hint="eastAsia"/>
              </w:rPr>
              <w:t xml:space="preserve">　</w:t>
            </w:r>
            <w:r w:rsidRPr="004C733B">
              <w:rPr>
                <w:rFonts w:hint="eastAsia"/>
                <w:sz w:val="18"/>
                <w:szCs w:val="18"/>
              </w:rPr>
              <w:t>入院（入所）している方が、退院（退所）するにあたり、共同で療養上必要な指導をし、文書にて情報提供した場合</w:t>
            </w:r>
          </w:p>
        </w:tc>
        <w:tc>
          <w:tcPr>
            <w:tcW w:w="1497" w:type="dxa"/>
            <w:tcBorders>
              <w:bottom w:val="single" w:sz="12" w:space="0" w:color="000000"/>
            </w:tcBorders>
            <w:shd w:val="clear" w:color="auto" w:fill="FFFFFF"/>
            <w:tcMar>
              <w:top w:w="100" w:type="dxa"/>
              <w:left w:w="100" w:type="dxa"/>
              <w:bottom w:w="100" w:type="dxa"/>
              <w:right w:w="100" w:type="dxa"/>
            </w:tcMar>
            <w:vAlign w:val="center"/>
          </w:tcPr>
          <w:p w14:paraId="0000016E" w14:textId="02A9CFAD" w:rsidR="00A833A2" w:rsidRPr="004C733B" w:rsidRDefault="00A833A2">
            <w:pPr>
              <w:jc w:val="right"/>
            </w:pPr>
            <w:r w:rsidRPr="004C733B">
              <w:t>+600/1</w:t>
            </w:r>
            <w:r w:rsidRPr="004C733B">
              <w:rPr>
                <w:rFonts w:hint="eastAsia"/>
              </w:rPr>
              <w:t>回</w:t>
            </w:r>
          </w:p>
        </w:tc>
        <w:tc>
          <w:tcPr>
            <w:tcW w:w="1155" w:type="dxa"/>
            <w:tcBorders>
              <w:bottom w:val="single" w:sz="12" w:space="0" w:color="000000"/>
            </w:tcBorders>
            <w:shd w:val="clear" w:color="auto" w:fill="FFFF9F"/>
            <w:tcMar>
              <w:top w:w="100" w:type="dxa"/>
              <w:left w:w="100" w:type="dxa"/>
              <w:bottom w:w="100" w:type="dxa"/>
              <w:right w:w="100" w:type="dxa"/>
            </w:tcMar>
            <w:vAlign w:val="center"/>
          </w:tcPr>
          <w:p w14:paraId="0000016F" w14:textId="77777777" w:rsidR="00A833A2" w:rsidRPr="004C733B" w:rsidRDefault="00A833A2">
            <w:pPr>
              <w:jc w:val="right"/>
            </w:pPr>
            <w:r w:rsidRPr="004C733B">
              <w:t>￥</w:t>
            </w:r>
            <w:r w:rsidRPr="004C733B">
              <w:t>6,000</w:t>
            </w:r>
          </w:p>
        </w:tc>
        <w:tc>
          <w:tcPr>
            <w:tcW w:w="1155" w:type="dxa"/>
            <w:tcBorders>
              <w:bottom w:val="single" w:sz="12" w:space="0" w:color="000000"/>
            </w:tcBorders>
            <w:shd w:val="clear" w:color="auto" w:fill="FFFF9F"/>
            <w:tcMar>
              <w:top w:w="100" w:type="dxa"/>
              <w:left w:w="100" w:type="dxa"/>
              <w:bottom w:w="100" w:type="dxa"/>
              <w:right w:w="100" w:type="dxa"/>
            </w:tcMar>
            <w:vAlign w:val="center"/>
          </w:tcPr>
          <w:p w14:paraId="00000170" w14:textId="77777777" w:rsidR="00A833A2" w:rsidRPr="004C733B" w:rsidRDefault="00A833A2">
            <w:pPr>
              <w:jc w:val="right"/>
            </w:pPr>
            <w:r w:rsidRPr="004C733B">
              <w:t>￥</w:t>
            </w:r>
            <w:r w:rsidRPr="004C733B">
              <w:t>600</w:t>
            </w:r>
          </w:p>
        </w:tc>
        <w:tc>
          <w:tcPr>
            <w:tcW w:w="1095" w:type="dxa"/>
            <w:tcBorders>
              <w:bottom w:val="single" w:sz="12" w:space="0" w:color="000000"/>
            </w:tcBorders>
            <w:shd w:val="clear" w:color="auto" w:fill="FFFF9F"/>
            <w:tcMar>
              <w:top w:w="100" w:type="dxa"/>
              <w:left w:w="100" w:type="dxa"/>
              <w:bottom w:w="100" w:type="dxa"/>
              <w:right w:w="100" w:type="dxa"/>
            </w:tcMar>
            <w:vAlign w:val="center"/>
          </w:tcPr>
          <w:p w14:paraId="00000171" w14:textId="77777777" w:rsidR="00A833A2" w:rsidRPr="004C733B" w:rsidRDefault="00A833A2">
            <w:pPr>
              <w:jc w:val="right"/>
            </w:pPr>
            <w:r w:rsidRPr="004C733B">
              <w:t>￥</w:t>
            </w:r>
            <w:r w:rsidRPr="004C733B">
              <w:t>1,200</w:t>
            </w:r>
          </w:p>
        </w:tc>
        <w:tc>
          <w:tcPr>
            <w:tcW w:w="1260" w:type="dxa"/>
            <w:tcBorders>
              <w:bottom w:val="single" w:sz="12" w:space="0" w:color="000000"/>
              <w:right w:val="single" w:sz="12" w:space="0" w:color="000000"/>
            </w:tcBorders>
            <w:shd w:val="clear" w:color="auto" w:fill="FFFF9F"/>
            <w:tcMar>
              <w:top w:w="100" w:type="dxa"/>
              <w:left w:w="100" w:type="dxa"/>
              <w:bottom w:w="100" w:type="dxa"/>
              <w:right w:w="100" w:type="dxa"/>
            </w:tcMar>
            <w:vAlign w:val="center"/>
          </w:tcPr>
          <w:p w14:paraId="00000172" w14:textId="77777777" w:rsidR="00A833A2" w:rsidRPr="004C733B" w:rsidRDefault="00A833A2">
            <w:pPr>
              <w:jc w:val="right"/>
            </w:pPr>
            <w:r w:rsidRPr="004C733B">
              <w:t>￥</w:t>
            </w:r>
            <w:r w:rsidRPr="004C733B">
              <w:t>1,800</w:t>
            </w:r>
          </w:p>
        </w:tc>
      </w:tr>
    </w:tbl>
    <w:p w14:paraId="00000202" w14:textId="75AAFAAD" w:rsidR="0073226F" w:rsidRPr="004C733B" w:rsidRDefault="00A833A2">
      <w:pPr>
        <w:rPr>
          <w:sz w:val="36"/>
          <w:szCs w:val="36"/>
        </w:rPr>
      </w:pPr>
      <w:bookmarkStart w:id="1" w:name="_heading=h.vgmw8vesekqu" w:colFirst="0" w:colLast="0"/>
      <w:bookmarkStart w:id="2" w:name="_heading=h.ppmk1snexiot" w:colFirst="0" w:colLast="0"/>
      <w:bookmarkStart w:id="3" w:name="_heading=h.6vr9qpomq3xm" w:colFirst="0" w:colLast="0"/>
      <w:bookmarkStart w:id="4" w:name="_heading=h.kjzx2dsy6uch" w:colFirst="0" w:colLast="0"/>
      <w:bookmarkStart w:id="5" w:name="_heading=h.flu3glncsfu4" w:colFirst="0" w:colLast="0"/>
      <w:bookmarkStart w:id="6" w:name="_heading=h.1fob9te" w:colFirst="0" w:colLast="0"/>
      <w:bookmarkEnd w:id="1"/>
      <w:bookmarkEnd w:id="2"/>
      <w:bookmarkEnd w:id="3"/>
      <w:bookmarkEnd w:id="4"/>
      <w:bookmarkEnd w:id="5"/>
      <w:bookmarkEnd w:id="6"/>
      <w:r w:rsidRPr="004C733B">
        <w:rPr>
          <w:rFonts w:hint="eastAsia"/>
          <w:sz w:val="36"/>
          <w:szCs w:val="36"/>
        </w:rPr>
        <w:lastRenderedPageBreak/>
        <w:t>＜</w:t>
      </w:r>
      <w:r w:rsidR="007B4F00" w:rsidRPr="004C733B">
        <w:rPr>
          <w:sz w:val="36"/>
          <w:szCs w:val="36"/>
        </w:rPr>
        <w:t>そ</w:t>
      </w:r>
      <w:r w:rsidR="007F344E" w:rsidRPr="004C733B">
        <w:rPr>
          <w:sz w:val="36"/>
          <w:szCs w:val="36"/>
        </w:rPr>
        <w:t>の他</w:t>
      </w:r>
      <w:r w:rsidRPr="004C733B">
        <w:rPr>
          <w:rFonts w:hint="eastAsia"/>
          <w:sz w:val="36"/>
          <w:szCs w:val="36"/>
        </w:rPr>
        <w:t>＞</w:t>
      </w:r>
    </w:p>
    <w:p w14:paraId="03A504A0" w14:textId="77777777" w:rsidR="007B4F00" w:rsidRPr="004C733B" w:rsidRDefault="007B4F00"/>
    <w:p w14:paraId="00000203" w14:textId="71EBF1B8" w:rsidR="0073226F" w:rsidRPr="004C733B" w:rsidRDefault="007F344E" w:rsidP="007B4F00">
      <w:pPr>
        <w:ind w:firstLineChars="100" w:firstLine="210"/>
      </w:pPr>
      <w:r w:rsidRPr="004C733B">
        <w:t>●</w:t>
      </w:r>
      <w:sdt>
        <w:sdtPr>
          <w:tag w:val="goog_rdk_4"/>
          <w:id w:val="1686785335"/>
        </w:sdtPr>
        <w:sdtContent/>
      </w:sdt>
      <w:r w:rsidRPr="004C733B">
        <w:t>交通費（有料道路代、駐車場代、ガソリン代など全て含む）</w:t>
      </w:r>
    </w:p>
    <w:p w14:paraId="0E23561E" w14:textId="77777777" w:rsidR="000605CE" w:rsidRDefault="007B177E" w:rsidP="000605CE">
      <w:pPr>
        <w:ind w:firstLineChars="200" w:firstLine="420"/>
      </w:pPr>
      <w:r w:rsidRPr="000605CE">
        <w:rPr>
          <w:rFonts w:hint="eastAsia"/>
        </w:rPr>
        <w:t>・</w:t>
      </w:r>
      <w:r w:rsidR="000605CE">
        <w:rPr>
          <w:rFonts w:hint="eastAsia"/>
        </w:rPr>
        <w:t>今治市・西条市・新居浜市・松山市は無料。</w:t>
      </w:r>
    </w:p>
    <w:p w14:paraId="0B06AB2A" w14:textId="2024A7A9" w:rsidR="000605CE" w:rsidRPr="000605CE" w:rsidRDefault="000605CE" w:rsidP="000605CE">
      <w:pPr>
        <w:ind w:firstLineChars="300" w:firstLine="630"/>
        <w:rPr>
          <w:rFonts w:asciiTheme="minorEastAsia" w:hAnsiTheme="minorEastAsia" w:cs="Times New Roman"/>
          <w:kern w:val="2"/>
        </w:rPr>
      </w:pPr>
      <w:r>
        <w:rPr>
          <w:rFonts w:asciiTheme="minorEastAsia" w:hAnsiTheme="minorEastAsia" w:cs="Times New Roman" w:hint="eastAsia"/>
          <w:kern w:val="2"/>
        </w:rPr>
        <w:t>その他の地域は、以下の交通費をご負担いただきます。</w:t>
      </w:r>
    </w:p>
    <w:p w14:paraId="00000211" w14:textId="37C51FB0" w:rsidR="0073226F" w:rsidRPr="004C733B" w:rsidRDefault="007F344E" w:rsidP="000605CE">
      <w:pPr>
        <w:ind w:firstLineChars="300" w:firstLine="630"/>
      </w:pPr>
      <w:r w:rsidRPr="004C733B">
        <w:rPr>
          <w:rFonts w:ascii="ＭＳ 明朝" w:eastAsia="ＭＳ 明朝" w:hAnsi="ＭＳ 明朝" w:cs="ＭＳ 明朝" w:hint="eastAsia"/>
        </w:rPr>
        <w:t>※</w:t>
      </w:r>
      <w:r w:rsidRPr="004C733B">
        <w:t>生活保護受給の方は交通費負担なし</w:t>
      </w:r>
    </w:p>
    <w:p w14:paraId="00000212" w14:textId="0F80204F" w:rsidR="0073226F" w:rsidRDefault="000605CE">
      <w:r>
        <w:rPr>
          <w:rFonts w:hint="eastAsia"/>
        </w:rPr>
        <w:t xml:space="preserve">　　　大三島　訪問看護</w:t>
      </w:r>
      <w:r>
        <w:rPr>
          <w:rFonts w:hint="eastAsia"/>
        </w:rPr>
        <w:t>:2,190</w:t>
      </w:r>
      <w:r>
        <w:rPr>
          <w:rFonts w:hint="eastAsia"/>
        </w:rPr>
        <w:t>円</w:t>
      </w:r>
      <w:r>
        <w:rPr>
          <w:rFonts w:hint="eastAsia"/>
        </w:rPr>
        <w:t>/</w:t>
      </w:r>
      <w:r>
        <w:rPr>
          <w:rFonts w:hint="eastAsia"/>
        </w:rPr>
        <w:t>回　学習サポート</w:t>
      </w:r>
      <w:r>
        <w:rPr>
          <w:rFonts w:hint="eastAsia"/>
        </w:rPr>
        <w:t>:3,880</w:t>
      </w:r>
      <w:r>
        <w:rPr>
          <w:rFonts w:hint="eastAsia"/>
        </w:rPr>
        <w:t>円</w:t>
      </w:r>
      <w:r>
        <w:rPr>
          <w:rFonts w:hint="eastAsia"/>
        </w:rPr>
        <w:t>/</w:t>
      </w:r>
      <w:r>
        <w:rPr>
          <w:rFonts w:hint="eastAsia"/>
        </w:rPr>
        <w:t>回</w:t>
      </w:r>
    </w:p>
    <w:p w14:paraId="3C08E2A1" w14:textId="23925EB0" w:rsidR="000605CE" w:rsidRDefault="000605CE">
      <w:r>
        <w:rPr>
          <w:rFonts w:hint="eastAsia"/>
        </w:rPr>
        <w:t xml:space="preserve">　　　伯方　　訪問看護</w:t>
      </w:r>
      <w:r>
        <w:rPr>
          <w:rFonts w:hint="eastAsia"/>
        </w:rPr>
        <w:t>:</w:t>
      </w:r>
      <w:r w:rsidR="0048669F">
        <w:rPr>
          <w:rFonts w:hint="eastAsia"/>
        </w:rPr>
        <w:t>1,950</w:t>
      </w:r>
      <w:r w:rsidR="0048669F">
        <w:rPr>
          <w:rFonts w:hint="eastAsia"/>
        </w:rPr>
        <w:t>円</w:t>
      </w:r>
      <w:r w:rsidR="0048669F">
        <w:rPr>
          <w:rFonts w:hint="eastAsia"/>
        </w:rPr>
        <w:t>/</w:t>
      </w:r>
      <w:r w:rsidR="0048669F">
        <w:rPr>
          <w:rFonts w:hint="eastAsia"/>
        </w:rPr>
        <w:t>回　学習サポート</w:t>
      </w:r>
      <w:r w:rsidR="0048669F">
        <w:rPr>
          <w:rFonts w:hint="eastAsia"/>
        </w:rPr>
        <w:t>:3,400</w:t>
      </w:r>
      <w:r w:rsidR="0048669F">
        <w:rPr>
          <w:rFonts w:hint="eastAsia"/>
        </w:rPr>
        <w:t>円</w:t>
      </w:r>
      <w:r w:rsidR="0048669F">
        <w:rPr>
          <w:rFonts w:hint="eastAsia"/>
        </w:rPr>
        <w:t>/</w:t>
      </w:r>
      <w:r w:rsidR="0048669F">
        <w:rPr>
          <w:rFonts w:hint="eastAsia"/>
        </w:rPr>
        <w:t>回</w:t>
      </w:r>
    </w:p>
    <w:p w14:paraId="689CD933" w14:textId="0F84AB00" w:rsidR="0048669F" w:rsidRDefault="0048669F">
      <w:r>
        <w:rPr>
          <w:rFonts w:hint="eastAsia"/>
        </w:rPr>
        <w:t xml:space="preserve">　　　大島　　訪問看護</w:t>
      </w:r>
      <w:r>
        <w:rPr>
          <w:rFonts w:hint="eastAsia"/>
        </w:rPr>
        <w:t>:1,550</w:t>
      </w:r>
      <w:r>
        <w:rPr>
          <w:rFonts w:hint="eastAsia"/>
        </w:rPr>
        <w:t>円</w:t>
      </w:r>
      <w:r>
        <w:rPr>
          <w:rFonts w:hint="eastAsia"/>
        </w:rPr>
        <w:t>/</w:t>
      </w:r>
      <w:r>
        <w:rPr>
          <w:rFonts w:hint="eastAsia"/>
        </w:rPr>
        <w:t>回　学習サポート</w:t>
      </w:r>
      <w:r>
        <w:rPr>
          <w:rFonts w:hint="eastAsia"/>
        </w:rPr>
        <w:t>:2,600</w:t>
      </w:r>
      <w:r>
        <w:rPr>
          <w:rFonts w:hint="eastAsia"/>
        </w:rPr>
        <w:t>円</w:t>
      </w:r>
      <w:r>
        <w:rPr>
          <w:rFonts w:hint="eastAsia"/>
        </w:rPr>
        <w:t>/</w:t>
      </w:r>
      <w:r>
        <w:rPr>
          <w:rFonts w:hint="eastAsia"/>
        </w:rPr>
        <w:t>回</w:t>
      </w:r>
    </w:p>
    <w:p w14:paraId="096F3035" w14:textId="19B76288" w:rsidR="0048669F" w:rsidRDefault="0048669F">
      <w:r>
        <w:rPr>
          <w:rFonts w:hint="eastAsia"/>
        </w:rPr>
        <w:t xml:space="preserve">　　　四国中央市　訪問看護</w:t>
      </w:r>
      <w:r>
        <w:rPr>
          <w:rFonts w:hint="eastAsia"/>
        </w:rPr>
        <w:t>:2,100</w:t>
      </w:r>
      <w:r>
        <w:rPr>
          <w:rFonts w:hint="eastAsia"/>
        </w:rPr>
        <w:t>円</w:t>
      </w:r>
      <w:r>
        <w:rPr>
          <w:rFonts w:hint="eastAsia"/>
        </w:rPr>
        <w:t>/</w:t>
      </w:r>
      <w:r>
        <w:rPr>
          <w:rFonts w:hint="eastAsia"/>
        </w:rPr>
        <w:t>回　学習サポート</w:t>
      </w:r>
      <w:r>
        <w:rPr>
          <w:rFonts w:hint="eastAsia"/>
        </w:rPr>
        <w:t>:3,700</w:t>
      </w:r>
      <w:r>
        <w:rPr>
          <w:rFonts w:hint="eastAsia"/>
        </w:rPr>
        <w:t>円</w:t>
      </w:r>
      <w:r>
        <w:rPr>
          <w:rFonts w:hint="eastAsia"/>
        </w:rPr>
        <w:t>/</w:t>
      </w:r>
      <w:r>
        <w:rPr>
          <w:rFonts w:hint="eastAsia"/>
        </w:rPr>
        <w:t>回</w:t>
      </w:r>
    </w:p>
    <w:p w14:paraId="11220A0B" w14:textId="4F47A273" w:rsidR="0048669F" w:rsidRDefault="0048669F">
      <w:r>
        <w:rPr>
          <w:rFonts w:hint="eastAsia"/>
        </w:rPr>
        <w:t xml:space="preserve">　　　上島町　訪問看護</w:t>
      </w:r>
      <w:r>
        <w:rPr>
          <w:rFonts w:hint="eastAsia"/>
        </w:rPr>
        <w:t>:3,730</w:t>
      </w:r>
      <w:r>
        <w:rPr>
          <w:rFonts w:hint="eastAsia"/>
        </w:rPr>
        <w:t>円</w:t>
      </w:r>
      <w:r>
        <w:rPr>
          <w:rFonts w:hint="eastAsia"/>
        </w:rPr>
        <w:t>/</w:t>
      </w:r>
      <w:r>
        <w:rPr>
          <w:rFonts w:hint="eastAsia"/>
        </w:rPr>
        <w:t>回</w:t>
      </w:r>
    </w:p>
    <w:p w14:paraId="6E2D595E" w14:textId="77777777" w:rsidR="0048669F" w:rsidRPr="000605CE" w:rsidRDefault="0048669F">
      <w:pPr>
        <w:rPr>
          <w:rFonts w:hint="eastAsia"/>
        </w:rPr>
      </w:pPr>
    </w:p>
    <w:p w14:paraId="00000213" w14:textId="77777777" w:rsidR="0073226F" w:rsidRPr="004C733B" w:rsidRDefault="007F344E" w:rsidP="007B4F00">
      <w:pPr>
        <w:ind w:firstLineChars="100" w:firstLine="210"/>
      </w:pPr>
      <w:r w:rsidRPr="004C733B">
        <w:t>●</w:t>
      </w:r>
      <w:r w:rsidRPr="004C733B">
        <w:t>キャンセル料</w:t>
      </w:r>
    </w:p>
    <w:p w14:paraId="00000214" w14:textId="77777777" w:rsidR="0073226F" w:rsidRPr="004C733B" w:rsidRDefault="007F344E" w:rsidP="007B4F00">
      <w:pPr>
        <w:ind w:firstLineChars="200" w:firstLine="420"/>
      </w:pPr>
      <w:r w:rsidRPr="004C733B">
        <w:t>利用日前日まで　　無料</w:t>
      </w:r>
    </w:p>
    <w:p w14:paraId="3AE0B3A5" w14:textId="77777777" w:rsidR="007B4F00" w:rsidRPr="004C733B" w:rsidRDefault="007F344E" w:rsidP="007B4F00">
      <w:pPr>
        <w:ind w:leftChars="200" w:left="420"/>
      </w:pPr>
      <w:r w:rsidRPr="004C733B">
        <w:t>利用日当日　利用料全額負担</w:t>
      </w:r>
    </w:p>
    <w:p w14:paraId="00000215" w14:textId="1A7FFB84" w:rsidR="0073226F" w:rsidRPr="004C733B" w:rsidRDefault="007F344E" w:rsidP="007B4F00">
      <w:pPr>
        <w:ind w:leftChars="200" w:left="420" w:firstLineChars="500" w:firstLine="1050"/>
      </w:pPr>
      <w:r w:rsidRPr="004C733B">
        <w:t>（ただし、容体の急変などやむを得ない事情が発生した場合は不要です）</w:t>
      </w:r>
    </w:p>
    <w:p w14:paraId="00000217" w14:textId="77777777" w:rsidR="0073226F" w:rsidRPr="004C733B" w:rsidRDefault="0073226F"/>
    <w:p w14:paraId="00000218" w14:textId="77777777" w:rsidR="0073226F" w:rsidRDefault="007F344E" w:rsidP="007B4F00">
      <w:pPr>
        <w:ind w:firstLineChars="100" w:firstLine="210"/>
      </w:pPr>
      <w:r w:rsidRPr="004C733B">
        <w:t>●</w:t>
      </w:r>
      <w:r w:rsidRPr="004C733B">
        <w:t>各種イベント費用（食事会、レクリエーションなど）</w:t>
      </w:r>
    </w:p>
    <w:p w14:paraId="64CEF1A9" w14:textId="7219C818" w:rsidR="0048669F" w:rsidRPr="004C733B" w:rsidRDefault="0048669F" w:rsidP="007B4F00">
      <w:pPr>
        <w:ind w:firstLineChars="100" w:firstLine="210"/>
        <w:rPr>
          <w:rFonts w:hint="eastAsia"/>
        </w:rPr>
      </w:pPr>
      <w:r>
        <w:rPr>
          <w:rFonts w:hint="eastAsia"/>
        </w:rPr>
        <w:t xml:space="preserve">　</w:t>
      </w:r>
    </w:p>
    <w:p w14:paraId="00000219" w14:textId="77777777" w:rsidR="0073226F" w:rsidRPr="004C733B" w:rsidRDefault="007F344E" w:rsidP="007B4F00">
      <w:pPr>
        <w:ind w:firstLineChars="200" w:firstLine="420"/>
      </w:pPr>
      <w:r w:rsidRPr="004C733B">
        <w:t>企画内容や規模に応じて参加費を頂く場合があります</w:t>
      </w:r>
    </w:p>
    <w:p w14:paraId="0000021A" w14:textId="77777777" w:rsidR="0073226F" w:rsidRPr="004C733B" w:rsidRDefault="0073226F"/>
    <w:p w14:paraId="0000021B" w14:textId="77777777" w:rsidR="0073226F" w:rsidRPr="004C733B" w:rsidRDefault="007F344E" w:rsidP="007B4F00">
      <w:pPr>
        <w:ind w:firstLineChars="100" w:firstLine="210"/>
      </w:pPr>
      <w:r w:rsidRPr="004C733B">
        <w:t>●</w:t>
      </w:r>
      <w:r w:rsidRPr="004C733B">
        <w:t>自費サービス</w:t>
      </w:r>
    </w:p>
    <w:p w14:paraId="0000021C" w14:textId="77777777" w:rsidR="0073226F" w:rsidRPr="004C733B" w:rsidRDefault="007F344E" w:rsidP="007B4F00">
      <w:pPr>
        <w:ind w:firstLineChars="200" w:firstLine="420"/>
      </w:pPr>
      <w:r w:rsidRPr="004C733B">
        <w:t>自費訪問：</w:t>
      </w:r>
      <w:r w:rsidRPr="004C733B">
        <w:t>60</w:t>
      </w:r>
      <w:r w:rsidRPr="004C733B">
        <w:t>分</w:t>
      </w:r>
      <w:r w:rsidRPr="004C733B">
        <w:t>8000</w:t>
      </w:r>
      <w:r w:rsidRPr="004C733B">
        <w:t>円</w:t>
      </w:r>
      <w:r w:rsidRPr="004C733B">
        <w:t>+</w:t>
      </w:r>
      <w:r w:rsidRPr="004C733B">
        <w:t>交通費（地域対象外は実費分）</w:t>
      </w:r>
    </w:p>
    <w:p w14:paraId="0000021D" w14:textId="77777777" w:rsidR="0073226F" w:rsidRPr="004C733B" w:rsidRDefault="0073226F">
      <w:pPr>
        <w:tabs>
          <w:tab w:val="left" w:pos="5190"/>
        </w:tabs>
        <w:jc w:val="left"/>
        <w:rPr>
          <w:sz w:val="22"/>
          <w:szCs w:val="22"/>
        </w:rPr>
      </w:pPr>
    </w:p>
    <w:p w14:paraId="0000021E" w14:textId="77777777" w:rsidR="0073226F" w:rsidRPr="004C733B" w:rsidRDefault="0073226F">
      <w:pPr>
        <w:tabs>
          <w:tab w:val="left" w:pos="5190"/>
        </w:tabs>
        <w:jc w:val="left"/>
        <w:rPr>
          <w:sz w:val="22"/>
          <w:szCs w:val="22"/>
        </w:rPr>
      </w:pPr>
    </w:p>
    <w:p w14:paraId="0000021F" w14:textId="512C6176" w:rsidR="00394E50" w:rsidRPr="004C733B" w:rsidRDefault="00394E50">
      <w:pPr>
        <w:rPr>
          <w:sz w:val="22"/>
          <w:szCs w:val="22"/>
        </w:rPr>
      </w:pPr>
      <w:r w:rsidRPr="004C733B">
        <w:rPr>
          <w:sz w:val="22"/>
          <w:szCs w:val="22"/>
        </w:rPr>
        <w:br w:type="page"/>
      </w:r>
    </w:p>
    <w:p w14:paraId="00000220" w14:textId="77777777" w:rsidR="0073226F" w:rsidRPr="004C733B" w:rsidRDefault="007F344E">
      <w:pPr>
        <w:jc w:val="left"/>
        <w:rPr>
          <w:sz w:val="22"/>
          <w:szCs w:val="22"/>
        </w:rPr>
      </w:pPr>
      <w:r w:rsidRPr="004C733B">
        <w:rPr>
          <w:sz w:val="22"/>
          <w:szCs w:val="22"/>
        </w:rPr>
        <w:lastRenderedPageBreak/>
        <w:t>以上のとおり、訪問看護サービスに関する契約内容及び第</w:t>
      </w:r>
      <w:r w:rsidRPr="004C733B">
        <w:rPr>
          <w:sz w:val="22"/>
          <w:szCs w:val="22"/>
        </w:rPr>
        <w:t>11</w:t>
      </w:r>
      <w:r w:rsidRPr="004C733B">
        <w:rPr>
          <w:sz w:val="22"/>
          <w:szCs w:val="22"/>
        </w:rPr>
        <w:t>条に定める利用者の個人情報の使用、重要事項説明書の内容、料金表並びに訪問看護サービス加算に関する事項を全て同意した上で訪問看護サービスの契約を締結します。</w:t>
      </w:r>
    </w:p>
    <w:p w14:paraId="00000221" w14:textId="77777777" w:rsidR="0073226F" w:rsidRPr="004C733B" w:rsidRDefault="0073226F">
      <w:pPr>
        <w:ind w:firstLine="220"/>
        <w:jc w:val="left"/>
        <w:rPr>
          <w:sz w:val="22"/>
          <w:szCs w:val="22"/>
        </w:rPr>
      </w:pPr>
    </w:p>
    <w:p w14:paraId="00000222" w14:textId="77777777" w:rsidR="0073226F" w:rsidRPr="004C733B" w:rsidRDefault="007F344E">
      <w:pPr>
        <w:jc w:val="left"/>
        <w:rPr>
          <w:sz w:val="22"/>
          <w:szCs w:val="22"/>
        </w:rPr>
      </w:pPr>
      <w:r w:rsidRPr="004C733B">
        <w:rPr>
          <w:sz w:val="22"/>
          <w:szCs w:val="22"/>
        </w:rPr>
        <w:t xml:space="preserve">　　　年　　月　　日</w:t>
      </w:r>
    </w:p>
    <w:p w14:paraId="00000223" w14:textId="77777777" w:rsidR="0073226F" w:rsidRPr="004C733B" w:rsidRDefault="0073226F">
      <w:pPr>
        <w:jc w:val="left"/>
        <w:rPr>
          <w:sz w:val="22"/>
          <w:szCs w:val="22"/>
        </w:rPr>
      </w:pPr>
    </w:p>
    <w:p w14:paraId="00000224" w14:textId="77777777" w:rsidR="0073226F" w:rsidRPr="004C733B" w:rsidRDefault="00000000">
      <w:pPr>
        <w:jc w:val="left"/>
        <w:rPr>
          <w:rFonts w:ascii="Arial" w:eastAsia="Arial" w:hAnsi="Arial" w:cs="Arial"/>
          <w:sz w:val="22"/>
          <w:szCs w:val="22"/>
        </w:rPr>
      </w:pPr>
      <w:sdt>
        <w:sdtPr>
          <w:tag w:val="goog_rdk_6"/>
          <w:id w:val="-1839914435"/>
        </w:sdtPr>
        <w:sdtContent>
          <w:r w:rsidR="007F344E" w:rsidRPr="004C733B">
            <w:rPr>
              <w:rFonts w:ascii="Arial Unicode MS" w:eastAsia="Arial Unicode MS" w:hAnsi="Arial Unicode MS" w:cs="Arial Unicode MS"/>
              <w:sz w:val="22"/>
              <w:szCs w:val="22"/>
            </w:rPr>
            <w:t>（利用者）</w:t>
          </w:r>
        </w:sdtContent>
      </w:sdt>
    </w:p>
    <w:p w14:paraId="00000225" w14:textId="77777777" w:rsidR="0073226F" w:rsidRPr="004C733B" w:rsidRDefault="0073226F">
      <w:pPr>
        <w:jc w:val="left"/>
        <w:rPr>
          <w:sz w:val="22"/>
          <w:szCs w:val="22"/>
        </w:rPr>
      </w:pPr>
    </w:p>
    <w:p w14:paraId="00000226" w14:textId="77777777" w:rsidR="0073226F" w:rsidRPr="004C733B" w:rsidRDefault="007F344E">
      <w:pPr>
        <w:jc w:val="left"/>
        <w:rPr>
          <w:sz w:val="22"/>
          <w:szCs w:val="22"/>
          <w:u w:val="single"/>
        </w:rPr>
      </w:pPr>
      <w:r w:rsidRPr="004C733B">
        <w:rPr>
          <w:sz w:val="22"/>
          <w:szCs w:val="22"/>
          <w:u w:val="single"/>
        </w:rPr>
        <w:t>住</w:t>
      </w:r>
      <w:r w:rsidRPr="004C733B">
        <w:rPr>
          <w:sz w:val="22"/>
          <w:szCs w:val="22"/>
          <w:u w:val="single"/>
        </w:rPr>
        <w:t xml:space="preserve"> </w:t>
      </w:r>
      <w:r w:rsidRPr="004C733B">
        <w:rPr>
          <w:sz w:val="22"/>
          <w:szCs w:val="22"/>
          <w:u w:val="single"/>
        </w:rPr>
        <w:t xml:space="preserve">所　　　　　　　　　　　　　　　　　　　　　　　　　　　　　</w:t>
      </w:r>
    </w:p>
    <w:p w14:paraId="00000227" w14:textId="77777777" w:rsidR="0073226F" w:rsidRPr="004C733B" w:rsidRDefault="0073226F">
      <w:pPr>
        <w:jc w:val="left"/>
        <w:rPr>
          <w:sz w:val="22"/>
          <w:szCs w:val="22"/>
          <w:u w:val="single"/>
        </w:rPr>
      </w:pPr>
    </w:p>
    <w:p w14:paraId="00000228" w14:textId="77777777" w:rsidR="0073226F" w:rsidRPr="004C733B" w:rsidRDefault="007F344E">
      <w:pPr>
        <w:jc w:val="left"/>
        <w:rPr>
          <w:sz w:val="22"/>
          <w:szCs w:val="22"/>
        </w:rPr>
      </w:pPr>
      <w:r w:rsidRPr="004C733B">
        <w:rPr>
          <w:sz w:val="22"/>
          <w:szCs w:val="22"/>
          <w:u w:val="single"/>
        </w:rPr>
        <w:t>氏</w:t>
      </w:r>
      <w:r w:rsidRPr="004C733B">
        <w:rPr>
          <w:sz w:val="22"/>
          <w:szCs w:val="22"/>
          <w:u w:val="single"/>
        </w:rPr>
        <w:t xml:space="preserve"> </w:t>
      </w:r>
      <w:r w:rsidRPr="004C733B">
        <w:rPr>
          <w:sz w:val="22"/>
          <w:szCs w:val="22"/>
          <w:u w:val="single"/>
        </w:rPr>
        <w:t>名</w:t>
      </w:r>
      <w:r w:rsidRPr="004C733B">
        <w:rPr>
          <w:sz w:val="22"/>
          <w:szCs w:val="22"/>
          <w:u w:val="single"/>
        </w:rPr>
        <w:t xml:space="preserve"> </w:t>
      </w:r>
      <w:r w:rsidRPr="004C733B">
        <w:rPr>
          <w:sz w:val="22"/>
          <w:szCs w:val="22"/>
          <w:u w:val="single"/>
        </w:rPr>
        <w:t xml:space="preserve">　　　　　　　　　　　　　　　　　印</w:t>
      </w:r>
    </w:p>
    <w:p w14:paraId="00000229" w14:textId="77777777" w:rsidR="0073226F" w:rsidRPr="004C733B" w:rsidRDefault="0073226F">
      <w:pPr>
        <w:jc w:val="left"/>
        <w:rPr>
          <w:rFonts w:ascii="Arial" w:eastAsia="Arial" w:hAnsi="Arial" w:cs="Arial"/>
          <w:sz w:val="22"/>
          <w:szCs w:val="22"/>
        </w:rPr>
      </w:pPr>
    </w:p>
    <w:p w14:paraId="0000022A" w14:textId="77777777" w:rsidR="0073226F" w:rsidRPr="004C733B" w:rsidRDefault="0073226F">
      <w:pPr>
        <w:jc w:val="left"/>
        <w:rPr>
          <w:rFonts w:ascii="Arial" w:eastAsia="Arial" w:hAnsi="Arial" w:cs="Arial"/>
          <w:sz w:val="22"/>
          <w:szCs w:val="22"/>
        </w:rPr>
      </w:pPr>
    </w:p>
    <w:p w14:paraId="0000022B" w14:textId="0EDC6F18" w:rsidR="0073226F" w:rsidRPr="004C733B" w:rsidRDefault="00000000">
      <w:pPr>
        <w:jc w:val="left"/>
        <w:rPr>
          <w:rFonts w:ascii="Arial" w:eastAsia="Arial" w:hAnsi="Arial" w:cs="Arial"/>
          <w:sz w:val="22"/>
          <w:szCs w:val="22"/>
        </w:rPr>
      </w:pPr>
      <w:sdt>
        <w:sdtPr>
          <w:tag w:val="goog_rdk_7"/>
          <w:id w:val="-581377475"/>
        </w:sdtPr>
        <w:sdtContent>
          <w:r w:rsidR="007F344E" w:rsidRPr="004C733B">
            <w:rPr>
              <w:rFonts w:ascii="Arial Unicode MS" w:eastAsia="Arial Unicode MS" w:hAnsi="Arial Unicode MS" w:cs="Arial Unicode MS"/>
              <w:sz w:val="22"/>
              <w:szCs w:val="22"/>
            </w:rPr>
            <w:t>（代理人）</w:t>
          </w:r>
        </w:sdtContent>
      </w:sdt>
    </w:p>
    <w:p w14:paraId="0000022D" w14:textId="399EB2C0" w:rsidR="0073226F" w:rsidRPr="004C733B" w:rsidRDefault="007F344E">
      <w:pPr>
        <w:ind w:left="1057" w:hanging="847"/>
        <w:jc w:val="left"/>
        <w:rPr>
          <w:sz w:val="22"/>
          <w:szCs w:val="22"/>
        </w:rPr>
      </w:pPr>
      <w:r w:rsidRPr="004C733B">
        <w:rPr>
          <w:sz w:val="22"/>
          <w:szCs w:val="22"/>
        </w:rPr>
        <w:t>私は、利用者本人の契約意思を確認の上、本人に代わり上記署名を行いました。</w:t>
      </w:r>
    </w:p>
    <w:p w14:paraId="0000022E" w14:textId="77777777" w:rsidR="0073226F" w:rsidRPr="004C733B" w:rsidRDefault="0073226F">
      <w:pPr>
        <w:ind w:left="1057" w:hanging="847"/>
        <w:jc w:val="left"/>
        <w:rPr>
          <w:sz w:val="22"/>
          <w:szCs w:val="22"/>
        </w:rPr>
      </w:pPr>
    </w:p>
    <w:p w14:paraId="0000022F" w14:textId="77777777" w:rsidR="0073226F" w:rsidRPr="004C733B" w:rsidRDefault="007F344E">
      <w:pPr>
        <w:jc w:val="left"/>
        <w:rPr>
          <w:sz w:val="22"/>
          <w:szCs w:val="22"/>
        </w:rPr>
      </w:pPr>
      <w:r w:rsidRPr="004C733B">
        <w:rPr>
          <w:sz w:val="22"/>
          <w:szCs w:val="22"/>
          <w:u w:val="single"/>
        </w:rPr>
        <w:t>住</w:t>
      </w:r>
      <w:r w:rsidRPr="004C733B">
        <w:rPr>
          <w:sz w:val="22"/>
          <w:szCs w:val="22"/>
          <w:u w:val="single"/>
        </w:rPr>
        <w:t xml:space="preserve"> </w:t>
      </w:r>
      <w:r w:rsidRPr="004C733B">
        <w:rPr>
          <w:sz w:val="22"/>
          <w:szCs w:val="22"/>
          <w:u w:val="single"/>
        </w:rPr>
        <w:t xml:space="preserve">所　　　　　　　　　　　　　　　　　　　　　　　　　　　　　</w:t>
      </w:r>
    </w:p>
    <w:p w14:paraId="00000230" w14:textId="77777777" w:rsidR="0073226F" w:rsidRPr="004C733B" w:rsidRDefault="0073226F">
      <w:pPr>
        <w:jc w:val="left"/>
        <w:rPr>
          <w:sz w:val="22"/>
          <w:szCs w:val="22"/>
        </w:rPr>
      </w:pPr>
    </w:p>
    <w:p w14:paraId="00000231" w14:textId="77777777" w:rsidR="0073226F" w:rsidRPr="004C733B" w:rsidRDefault="007F344E">
      <w:pPr>
        <w:jc w:val="left"/>
        <w:rPr>
          <w:sz w:val="22"/>
          <w:szCs w:val="22"/>
          <w:u w:val="single"/>
        </w:rPr>
      </w:pPr>
      <w:r w:rsidRPr="004C733B">
        <w:rPr>
          <w:sz w:val="22"/>
          <w:szCs w:val="22"/>
          <w:u w:val="single"/>
        </w:rPr>
        <w:t>氏</w:t>
      </w:r>
      <w:r w:rsidRPr="004C733B">
        <w:rPr>
          <w:sz w:val="22"/>
          <w:szCs w:val="22"/>
          <w:u w:val="single"/>
        </w:rPr>
        <w:t xml:space="preserve"> </w:t>
      </w:r>
      <w:r w:rsidRPr="004C733B">
        <w:rPr>
          <w:sz w:val="22"/>
          <w:szCs w:val="22"/>
          <w:u w:val="single"/>
        </w:rPr>
        <w:t>名</w:t>
      </w:r>
      <w:r w:rsidRPr="004C733B">
        <w:rPr>
          <w:sz w:val="22"/>
          <w:szCs w:val="22"/>
          <w:u w:val="single"/>
        </w:rPr>
        <w:t xml:space="preserve"> </w:t>
      </w:r>
      <w:r w:rsidRPr="004C733B">
        <w:rPr>
          <w:sz w:val="22"/>
          <w:szCs w:val="22"/>
          <w:u w:val="single"/>
        </w:rPr>
        <w:t xml:space="preserve">　　　　　　　　　　　　　　　　　印</w:t>
      </w:r>
    </w:p>
    <w:p w14:paraId="00000232" w14:textId="77777777" w:rsidR="0073226F" w:rsidRPr="004C733B" w:rsidRDefault="0073226F">
      <w:pPr>
        <w:jc w:val="left"/>
        <w:rPr>
          <w:sz w:val="22"/>
          <w:szCs w:val="22"/>
          <w:u w:val="single"/>
        </w:rPr>
      </w:pPr>
    </w:p>
    <w:p w14:paraId="00000233" w14:textId="77777777" w:rsidR="0073226F" w:rsidRPr="004C733B" w:rsidRDefault="007F344E">
      <w:pPr>
        <w:jc w:val="left"/>
        <w:rPr>
          <w:sz w:val="22"/>
          <w:szCs w:val="22"/>
          <w:u w:val="single"/>
        </w:rPr>
      </w:pPr>
      <w:r w:rsidRPr="004C733B">
        <w:rPr>
          <w:sz w:val="22"/>
          <w:szCs w:val="22"/>
          <w:u w:val="single"/>
        </w:rPr>
        <w:t xml:space="preserve">本人との続柄　　　　　　　　　　　　　　　</w:t>
      </w:r>
    </w:p>
    <w:p w14:paraId="00000238" w14:textId="3336248A" w:rsidR="0073226F" w:rsidRPr="004C733B" w:rsidRDefault="0073226F">
      <w:pPr>
        <w:jc w:val="left"/>
        <w:rPr>
          <w:rFonts w:ascii="Arial" w:hAnsi="Arial" w:cs="Arial"/>
          <w:sz w:val="22"/>
          <w:szCs w:val="22"/>
        </w:rPr>
      </w:pPr>
    </w:p>
    <w:p w14:paraId="3F2480B3" w14:textId="77777777" w:rsidR="00363073" w:rsidRPr="004C733B" w:rsidRDefault="00363073">
      <w:pPr>
        <w:jc w:val="left"/>
        <w:rPr>
          <w:rFonts w:ascii="Arial" w:hAnsi="Arial" w:cs="Arial"/>
          <w:sz w:val="22"/>
          <w:szCs w:val="22"/>
        </w:rPr>
      </w:pPr>
    </w:p>
    <w:sdt>
      <w:sdtPr>
        <w:tag w:val="goog_rdk_7"/>
        <w:id w:val="432094175"/>
      </w:sdtPr>
      <w:sdtContent>
        <w:p w14:paraId="147EFC2D" w14:textId="3D4D81CD" w:rsidR="00363073" w:rsidRPr="004C733B" w:rsidRDefault="00363073" w:rsidP="00363073">
          <w:pPr>
            <w:jc w:val="left"/>
          </w:pPr>
          <w:r w:rsidRPr="004C733B">
            <w:rPr>
              <w:rFonts w:ascii="Arial Unicode MS" w:eastAsia="Arial Unicode MS" w:hAnsi="Arial Unicode MS" w:cs="Arial Unicode MS"/>
              <w:sz w:val="22"/>
              <w:szCs w:val="22"/>
            </w:rPr>
            <w:t>（家族</w:t>
          </w:r>
          <w:r w:rsidRPr="004C733B">
            <w:rPr>
              <w:rFonts w:ascii="ＭＳ 明朝" w:eastAsia="ＭＳ 明朝" w:hAnsi="ＭＳ 明朝" w:cs="ＭＳ 明朝" w:hint="eastAsia"/>
              <w:sz w:val="22"/>
              <w:szCs w:val="22"/>
            </w:rPr>
            <w:t>代表</w:t>
          </w:r>
          <w:r w:rsidRPr="004C733B">
            <w:rPr>
              <w:rFonts w:ascii="Arial Unicode MS" w:eastAsia="Arial Unicode MS" w:hAnsi="Arial Unicode MS" w:cs="Arial Unicode MS"/>
              <w:sz w:val="22"/>
              <w:szCs w:val="22"/>
            </w:rPr>
            <w:t>）</w:t>
          </w:r>
        </w:p>
      </w:sdtContent>
    </w:sdt>
    <w:p w14:paraId="271A6732" w14:textId="77777777" w:rsidR="00363073" w:rsidRPr="004C733B" w:rsidRDefault="00363073" w:rsidP="00363073">
      <w:pPr>
        <w:jc w:val="left"/>
        <w:rPr>
          <w:sz w:val="22"/>
          <w:szCs w:val="22"/>
          <w:u w:val="single"/>
        </w:rPr>
      </w:pPr>
    </w:p>
    <w:p w14:paraId="0DFAC098" w14:textId="14EB6F52" w:rsidR="00363073" w:rsidRPr="004C733B" w:rsidRDefault="00363073" w:rsidP="00363073">
      <w:pPr>
        <w:jc w:val="left"/>
        <w:rPr>
          <w:sz w:val="22"/>
          <w:szCs w:val="22"/>
        </w:rPr>
      </w:pPr>
      <w:r w:rsidRPr="004C733B">
        <w:rPr>
          <w:sz w:val="22"/>
          <w:szCs w:val="22"/>
          <w:u w:val="single"/>
        </w:rPr>
        <w:t>住</w:t>
      </w:r>
      <w:r w:rsidRPr="004C733B">
        <w:rPr>
          <w:sz w:val="22"/>
          <w:szCs w:val="22"/>
          <w:u w:val="single"/>
        </w:rPr>
        <w:t xml:space="preserve"> </w:t>
      </w:r>
      <w:r w:rsidRPr="004C733B">
        <w:rPr>
          <w:sz w:val="22"/>
          <w:szCs w:val="22"/>
          <w:u w:val="single"/>
        </w:rPr>
        <w:t xml:space="preserve">所　　　　　　　　　　　　　　　　　　　　　　　　　　　　　</w:t>
      </w:r>
    </w:p>
    <w:p w14:paraId="67BB500C" w14:textId="77777777" w:rsidR="00363073" w:rsidRPr="004C733B" w:rsidRDefault="00363073" w:rsidP="00363073">
      <w:pPr>
        <w:jc w:val="left"/>
        <w:rPr>
          <w:sz w:val="22"/>
          <w:szCs w:val="22"/>
        </w:rPr>
      </w:pPr>
    </w:p>
    <w:p w14:paraId="17FACB7B" w14:textId="77777777" w:rsidR="00363073" w:rsidRPr="004C733B" w:rsidRDefault="00363073" w:rsidP="00363073">
      <w:pPr>
        <w:jc w:val="left"/>
        <w:rPr>
          <w:sz w:val="22"/>
          <w:szCs w:val="22"/>
          <w:u w:val="single"/>
        </w:rPr>
      </w:pPr>
      <w:r w:rsidRPr="004C733B">
        <w:rPr>
          <w:sz w:val="22"/>
          <w:szCs w:val="22"/>
          <w:u w:val="single"/>
        </w:rPr>
        <w:t>氏</w:t>
      </w:r>
      <w:r w:rsidRPr="004C733B">
        <w:rPr>
          <w:sz w:val="22"/>
          <w:szCs w:val="22"/>
          <w:u w:val="single"/>
        </w:rPr>
        <w:t xml:space="preserve"> </w:t>
      </w:r>
      <w:r w:rsidRPr="004C733B">
        <w:rPr>
          <w:sz w:val="22"/>
          <w:szCs w:val="22"/>
          <w:u w:val="single"/>
        </w:rPr>
        <w:t>名</w:t>
      </w:r>
      <w:r w:rsidRPr="004C733B">
        <w:rPr>
          <w:sz w:val="22"/>
          <w:szCs w:val="22"/>
          <w:u w:val="single"/>
        </w:rPr>
        <w:t xml:space="preserve"> </w:t>
      </w:r>
      <w:r w:rsidRPr="004C733B">
        <w:rPr>
          <w:sz w:val="22"/>
          <w:szCs w:val="22"/>
          <w:u w:val="single"/>
        </w:rPr>
        <w:t xml:space="preserve">　　　　　　　　　　　　　　　　　印</w:t>
      </w:r>
    </w:p>
    <w:p w14:paraId="0B5CEF79" w14:textId="77777777" w:rsidR="00363073" w:rsidRPr="004C733B" w:rsidRDefault="00363073" w:rsidP="00363073">
      <w:pPr>
        <w:jc w:val="left"/>
        <w:rPr>
          <w:sz w:val="22"/>
          <w:szCs w:val="22"/>
          <w:u w:val="single"/>
        </w:rPr>
      </w:pPr>
    </w:p>
    <w:p w14:paraId="7A0A9128" w14:textId="075BBADE" w:rsidR="00363073" w:rsidRPr="004C733B" w:rsidRDefault="00363073" w:rsidP="00363073">
      <w:pPr>
        <w:jc w:val="left"/>
        <w:rPr>
          <w:rFonts w:ascii="Arial" w:hAnsi="Arial" w:cs="Arial"/>
          <w:sz w:val="22"/>
          <w:szCs w:val="22"/>
        </w:rPr>
      </w:pPr>
      <w:r w:rsidRPr="004C733B">
        <w:rPr>
          <w:sz w:val="22"/>
          <w:szCs w:val="22"/>
          <w:u w:val="single"/>
        </w:rPr>
        <w:t>本人との続柄</w:t>
      </w:r>
    </w:p>
    <w:p w14:paraId="0F9DCE52" w14:textId="3400EBC5" w:rsidR="00363073" w:rsidRPr="004C733B" w:rsidRDefault="00363073">
      <w:pPr>
        <w:jc w:val="left"/>
        <w:rPr>
          <w:rFonts w:ascii="Arial" w:hAnsi="Arial" w:cs="Arial"/>
          <w:sz w:val="22"/>
          <w:szCs w:val="22"/>
        </w:rPr>
      </w:pPr>
    </w:p>
    <w:p w14:paraId="1C063B17" w14:textId="77777777" w:rsidR="00363073" w:rsidRPr="004C733B" w:rsidRDefault="00363073">
      <w:pPr>
        <w:jc w:val="left"/>
        <w:rPr>
          <w:rFonts w:ascii="Arial" w:hAnsi="Arial" w:cs="Arial"/>
          <w:sz w:val="22"/>
          <w:szCs w:val="22"/>
        </w:rPr>
      </w:pPr>
    </w:p>
    <w:p w14:paraId="00000239" w14:textId="77777777" w:rsidR="0073226F" w:rsidRPr="004C733B" w:rsidRDefault="00000000">
      <w:pPr>
        <w:jc w:val="left"/>
        <w:rPr>
          <w:rFonts w:ascii="Arial" w:eastAsia="Arial" w:hAnsi="Arial" w:cs="Arial"/>
          <w:sz w:val="22"/>
          <w:szCs w:val="22"/>
        </w:rPr>
      </w:pPr>
      <w:sdt>
        <w:sdtPr>
          <w:tag w:val="goog_rdk_8"/>
          <w:id w:val="-1455787083"/>
        </w:sdtPr>
        <w:sdtContent>
          <w:r w:rsidR="007F344E" w:rsidRPr="004C733B">
            <w:rPr>
              <w:rFonts w:ascii="Arial Unicode MS" w:eastAsia="Arial Unicode MS" w:hAnsi="Arial Unicode MS" w:cs="Arial Unicode MS"/>
              <w:sz w:val="22"/>
              <w:szCs w:val="22"/>
            </w:rPr>
            <w:t>（事業者）</w:t>
          </w:r>
        </w:sdtContent>
      </w:sdt>
    </w:p>
    <w:p w14:paraId="0000023A" w14:textId="77777777" w:rsidR="0073226F" w:rsidRPr="004C733B" w:rsidRDefault="007F344E">
      <w:pPr>
        <w:jc w:val="left"/>
        <w:rPr>
          <w:sz w:val="22"/>
          <w:szCs w:val="22"/>
        </w:rPr>
      </w:pPr>
      <w:r w:rsidRPr="004C733B">
        <w:rPr>
          <w:sz w:val="22"/>
          <w:szCs w:val="22"/>
        </w:rPr>
        <w:t>利用者の申込みを受諾し、この契約書に定める各種サービスを適切且つ責任をもって実施します。</w:t>
      </w:r>
    </w:p>
    <w:p w14:paraId="0000023B" w14:textId="77777777" w:rsidR="0073226F" w:rsidRPr="004C733B" w:rsidRDefault="0073226F">
      <w:pPr>
        <w:jc w:val="left"/>
        <w:rPr>
          <w:sz w:val="22"/>
          <w:szCs w:val="22"/>
        </w:rPr>
      </w:pPr>
    </w:p>
    <w:p w14:paraId="0000023C" w14:textId="6FA6FEE7" w:rsidR="0073226F" w:rsidRPr="004C733B" w:rsidRDefault="00086FED">
      <w:pPr>
        <w:jc w:val="left"/>
        <w:rPr>
          <w:sz w:val="22"/>
          <w:szCs w:val="22"/>
        </w:rPr>
      </w:pPr>
      <w:r>
        <w:rPr>
          <w:sz w:val="22"/>
          <w:szCs w:val="22"/>
        </w:rPr>
        <w:t>事業者（法人名</w:t>
      </w:r>
      <w:r>
        <w:rPr>
          <w:rFonts w:hint="eastAsia"/>
          <w:sz w:val="22"/>
          <w:szCs w:val="22"/>
        </w:rPr>
        <w:t>）</w:t>
      </w:r>
      <w:r>
        <w:rPr>
          <w:rFonts w:hint="eastAsia"/>
          <w:sz w:val="22"/>
          <w:szCs w:val="22"/>
        </w:rPr>
        <w:t>NPO</w:t>
      </w:r>
      <w:r>
        <w:rPr>
          <w:rFonts w:hint="eastAsia"/>
          <w:sz w:val="22"/>
          <w:szCs w:val="22"/>
        </w:rPr>
        <w:t>法人ぼちまる</w:t>
      </w:r>
    </w:p>
    <w:p w14:paraId="0000023D" w14:textId="2B93AD22" w:rsidR="0073226F" w:rsidRPr="00237954" w:rsidRDefault="007F344E">
      <w:pPr>
        <w:jc w:val="left"/>
        <w:rPr>
          <w:color w:val="000000" w:themeColor="text1"/>
          <w:sz w:val="22"/>
          <w:szCs w:val="22"/>
        </w:rPr>
      </w:pPr>
      <w:r w:rsidRPr="004C733B">
        <w:rPr>
          <w:sz w:val="22"/>
          <w:szCs w:val="22"/>
        </w:rPr>
        <w:t>住</w:t>
      </w:r>
      <w:r w:rsidRPr="004C733B">
        <w:rPr>
          <w:sz w:val="22"/>
          <w:szCs w:val="22"/>
        </w:rPr>
        <w:t xml:space="preserve"> </w:t>
      </w:r>
      <w:r w:rsidR="00086FED">
        <w:rPr>
          <w:sz w:val="22"/>
          <w:szCs w:val="22"/>
        </w:rPr>
        <w:t xml:space="preserve">所　</w:t>
      </w:r>
      <w:r w:rsidR="00086FED">
        <w:rPr>
          <w:rFonts w:hint="eastAsia"/>
          <w:sz w:val="22"/>
          <w:szCs w:val="22"/>
        </w:rPr>
        <w:t>愛媛県今治市山口乙</w:t>
      </w:r>
      <w:r w:rsidR="00086FED">
        <w:rPr>
          <w:rFonts w:hint="eastAsia"/>
          <w:sz w:val="22"/>
          <w:szCs w:val="22"/>
        </w:rPr>
        <w:t>1</w:t>
      </w:r>
      <w:r w:rsidR="006E6579" w:rsidRPr="00237954">
        <w:rPr>
          <w:rFonts w:hint="eastAsia"/>
          <w:color w:val="000000" w:themeColor="text1"/>
          <w:sz w:val="22"/>
          <w:szCs w:val="22"/>
        </w:rPr>
        <w:t>番</w:t>
      </w:r>
      <w:r w:rsidR="00086FED" w:rsidRPr="00237954">
        <w:rPr>
          <w:rFonts w:hint="eastAsia"/>
          <w:color w:val="000000" w:themeColor="text1"/>
          <w:sz w:val="22"/>
          <w:szCs w:val="22"/>
        </w:rPr>
        <w:t>3</w:t>
      </w:r>
      <w:r w:rsidR="006E6579" w:rsidRPr="00237954">
        <w:rPr>
          <w:rFonts w:hint="eastAsia"/>
          <w:color w:val="000000" w:themeColor="text1"/>
          <w:sz w:val="22"/>
          <w:szCs w:val="22"/>
        </w:rPr>
        <w:t>号</w:t>
      </w:r>
    </w:p>
    <w:p w14:paraId="0000023E" w14:textId="5891F321" w:rsidR="0073226F" w:rsidRPr="004C733B" w:rsidRDefault="007F344E">
      <w:pPr>
        <w:jc w:val="left"/>
        <w:rPr>
          <w:sz w:val="22"/>
          <w:szCs w:val="22"/>
        </w:rPr>
      </w:pPr>
      <w:r w:rsidRPr="004C733B">
        <w:rPr>
          <w:sz w:val="22"/>
          <w:szCs w:val="22"/>
        </w:rPr>
        <w:t xml:space="preserve">代表　</w:t>
      </w:r>
      <w:r w:rsidR="00086FED">
        <w:rPr>
          <w:rFonts w:hint="eastAsia"/>
          <w:sz w:val="22"/>
          <w:szCs w:val="22"/>
        </w:rPr>
        <w:t>出山　義洋</w:t>
      </w:r>
      <w:r w:rsidRPr="004C733B">
        <w:rPr>
          <w:sz w:val="22"/>
          <w:szCs w:val="22"/>
        </w:rPr>
        <w:t xml:space="preserve">　　　　　　　　　　　　　　　　</w:t>
      </w:r>
    </w:p>
    <w:p w14:paraId="0000023F" w14:textId="77777777" w:rsidR="0073226F" w:rsidRPr="004C733B" w:rsidRDefault="0073226F">
      <w:pPr>
        <w:tabs>
          <w:tab w:val="left" w:pos="1985"/>
        </w:tabs>
        <w:jc w:val="left"/>
        <w:rPr>
          <w:rFonts w:ascii="HGPｺﾞｼｯｸE" w:eastAsia="HGPｺﾞｼｯｸE" w:hAnsi="HGPｺﾞｼｯｸE" w:cs="HGPｺﾞｼｯｸE"/>
          <w:sz w:val="22"/>
          <w:szCs w:val="22"/>
        </w:rPr>
      </w:pPr>
    </w:p>
    <w:sectPr w:rsidR="0073226F" w:rsidRPr="004C733B">
      <w:pgSz w:w="11906" w:h="16838"/>
      <w:pgMar w:top="1985" w:right="1701" w:bottom="1701" w:left="170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5C5" w14:textId="77777777" w:rsidR="00AF22FC" w:rsidRDefault="00AF22FC" w:rsidP="001A4DFF">
      <w:r>
        <w:separator/>
      </w:r>
    </w:p>
  </w:endnote>
  <w:endnote w:type="continuationSeparator" w:id="0">
    <w:p w14:paraId="5151C277" w14:textId="77777777" w:rsidR="00AF22FC" w:rsidRDefault="00AF22FC" w:rsidP="001A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auto"/>
    <w:pitch w:val="default"/>
  </w:font>
  <w:font w:name="HGPｺﾞｼｯｸE">
    <w:panose1 w:val="020B0900000000000000"/>
    <w:charset w:val="80"/>
    <w:family w:val="modern"/>
    <w:pitch w:val="variable"/>
    <w:sig w:usb0="E00002FF" w:usb1="6AC7FD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17F9" w14:textId="77777777" w:rsidR="00AF22FC" w:rsidRDefault="00AF22FC" w:rsidP="001A4DFF">
      <w:r>
        <w:separator/>
      </w:r>
    </w:p>
  </w:footnote>
  <w:footnote w:type="continuationSeparator" w:id="0">
    <w:p w14:paraId="262F3375" w14:textId="77777777" w:rsidR="00AF22FC" w:rsidRDefault="00AF22FC" w:rsidP="001A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E84"/>
    <w:multiLevelType w:val="multilevel"/>
    <w:tmpl w:val="34B67D1C"/>
    <w:lvl w:ilvl="0">
      <w:start w:val="1"/>
      <w:numFmt w:val="decimal"/>
      <w:lvlText w:val="%1."/>
      <w:lvlJc w:val="left"/>
      <w:pPr>
        <w:ind w:left="420" w:hanging="420"/>
      </w:pPr>
    </w:lvl>
    <w:lvl w:ilvl="1">
      <w:start w:val="1"/>
      <w:numFmt w:val="decimal"/>
      <w:lvlText w:val="（%2）"/>
      <w:lvlJc w:val="left"/>
      <w:pPr>
        <w:ind w:left="1140" w:hanging="720"/>
      </w:pPr>
    </w:lvl>
    <w:lvl w:ilvl="2">
      <w:start w:val="9"/>
      <w:numFmt w:val="decimal"/>
      <w:lvlText w:val="%3．"/>
      <w:lvlJc w:val="left"/>
      <w:pPr>
        <w:ind w:left="1320" w:hanging="48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FD21362"/>
    <w:multiLevelType w:val="multilevel"/>
    <w:tmpl w:val="8AFA41C4"/>
    <w:lvl w:ilvl="0">
      <w:start w:val="1"/>
      <w:numFmt w:val="bullet"/>
      <w:lvlText w:val="●"/>
      <w:lvlJc w:val="left"/>
      <w:pPr>
        <w:ind w:left="704" w:hanging="419"/>
      </w:pPr>
      <w:rPr>
        <w:rFonts w:ascii="Noto Sans Symbols" w:eastAsia="Noto Sans Symbols" w:hAnsi="Noto Sans Symbols" w:cs="Noto Sans Symbols"/>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5C96E97"/>
    <w:multiLevelType w:val="hybridMultilevel"/>
    <w:tmpl w:val="BFF8182C"/>
    <w:lvl w:ilvl="0" w:tplc="73DE9D5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C6CC1"/>
    <w:multiLevelType w:val="hybridMultilevel"/>
    <w:tmpl w:val="DB3AB9E0"/>
    <w:lvl w:ilvl="0" w:tplc="2332908C">
      <w:start w:val="9"/>
      <w:numFmt w:val="decimalFullWidth"/>
      <w:lvlText w:val="%1．"/>
      <w:lvlJc w:val="left"/>
      <w:pPr>
        <w:ind w:left="360" w:hanging="360"/>
      </w:pPr>
      <w:rPr>
        <w:rFonts w:hint="default"/>
        <w:b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1B759E"/>
    <w:multiLevelType w:val="multilevel"/>
    <w:tmpl w:val="E81046EE"/>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1E015532"/>
    <w:multiLevelType w:val="hybridMultilevel"/>
    <w:tmpl w:val="0F021712"/>
    <w:lvl w:ilvl="0" w:tplc="FC76D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0637BE"/>
    <w:multiLevelType w:val="hybridMultilevel"/>
    <w:tmpl w:val="44109862"/>
    <w:lvl w:ilvl="0" w:tplc="9B4C5D86">
      <w:start w:val="1"/>
      <w:numFmt w:val="decimal"/>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C22C0"/>
    <w:multiLevelType w:val="hybridMultilevel"/>
    <w:tmpl w:val="3B6AA2AC"/>
    <w:lvl w:ilvl="0" w:tplc="A014B2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7586B"/>
    <w:multiLevelType w:val="hybridMultilevel"/>
    <w:tmpl w:val="17B028A0"/>
    <w:lvl w:ilvl="0" w:tplc="BC8E2D4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7DE0568"/>
    <w:multiLevelType w:val="hybridMultilevel"/>
    <w:tmpl w:val="1C30DB88"/>
    <w:lvl w:ilvl="0" w:tplc="7C24D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E0A75"/>
    <w:multiLevelType w:val="hybridMultilevel"/>
    <w:tmpl w:val="9416A800"/>
    <w:lvl w:ilvl="0" w:tplc="C37E71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DA76035"/>
    <w:multiLevelType w:val="hybridMultilevel"/>
    <w:tmpl w:val="6FBC2354"/>
    <w:lvl w:ilvl="0" w:tplc="B9BE4F1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9B61BB1"/>
    <w:multiLevelType w:val="hybridMultilevel"/>
    <w:tmpl w:val="A81E1BDE"/>
    <w:lvl w:ilvl="0" w:tplc="801A0922">
      <w:start w:val="9"/>
      <w:numFmt w:val="decimalFullWidth"/>
      <w:lvlText w:val="%1．"/>
      <w:lvlJc w:val="left"/>
      <w:pPr>
        <w:ind w:left="360" w:hanging="360"/>
      </w:pPr>
      <w:rPr>
        <w:rFonts w:hint="default"/>
        <w:b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48C5628"/>
    <w:multiLevelType w:val="multilevel"/>
    <w:tmpl w:val="F53A78DA"/>
    <w:lvl w:ilvl="0">
      <w:start w:val="1"/>
      <w:numFmt w:val="bullet"/>
      <w:lvlText w:val="２"/>
      <w:lvlJc w:val="left"/>
      <w:pPr>
        <w:ind w:left="420" w:hanging="420"/>
      </w:pPr>
      <w:rPr>
        <w:rFonts w:ascii="ＭＳ 明朝" w:eastAsia="ＭＳ 明朝" w:hAnsi="ＭＳ 明朝" w:cs="ＭＳ 明朝"/>
      </w:rPr>
    </w:lvl>
    <w:lvl w:ilvl="1">
      <w:start w:val="2"/>
      <w:numFmt w:val="decimal"/>
      <w:lvlText w:val="%2．"/>
      <w:lvlJc w:val="left"/>
      <w:pPr>
        <w:ind w:left="780" w:hanging="360"/>
      </w:pPr>
    </w:lvl>
    <w:lvl w:ilvl="2">
      <w:start w:val="1"/>
      <w:numFmt w:val="decimal"/>
      <w:lvlText w:val="%3."/>
      <w:lvlJc w:val="left"/>
      <w:pPr>
        <w:ind w:left="1280" w:hanging="440"/>
      </w:pPr>
    </w:lvl>
    <w:lvl w:ilvl="3">
      <w:start w:val="1"/>
      <w:numFmt w:val="decimal"/>
      <w:lvlText w:val="%4．"/>
      <w:lvlJc w:val="left"/>
      <w:pPr>
        <w:ind w:left="1695" w:hanging="435"/>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60946543"/>
    <w:multiLevelType w:val="hybridMultilevel"/>
    <w:tmpl w:val="35D81B6A"/>
    <w:lvl w:ilvl="0" w:tplc="7BFC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D2C98"/>
    <w:multiLevelType w:val="multilevel"/>
    <w:tmpl w:val="13167628"/>
    <w:lvl w:ilvl="0">
      <w:start w:val="1"/>
      <w:numFmt w:val="bullet"/>
      <w:lvlText w:val="●"/>
      <w:lvlJc w:val="left"/>
      <w:pPr>
        <w:ind w:left="420" w:hanging="420"/>
      </w:pPr>
      <w:rPr>
        <w:rFonts w:ascii="Noto Sans Symbols" w:eastAsia="Noto Sans Symbols" w:hAnsi="Noto Sans Symbols" w:cs="Noto Sans Symbols"/>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693B4845"/>
    <w:multiLevelType w:val="hybridMultilevel"/>
    <w:tmpl w:val="8E2CCAFC"/>
    <w:lvl w:ilvl="0" w:tplc="548C190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CD3A95"/>
    <w:multiLevelType w:val="hybridMultilevel"/>
    <w:tmpl w:val="859E8C38"/>
    <w:lvl w:ilvl="0" w:tplc="E8F48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34F70"/>
    <w:multiLevelType w:val="hybridMultilevel"/>
    <w:tmpl w:val="7122B7A6"/>
    <w:lvl w:ilvl="0" w:tplc="84CCF5A6">
      <w:start w:val="9"/>
      <w:numFmt w:val="decimalFullWidth"/>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5D1EE9"/>
    <w:multiLevelType w:val="hybridMultilevel"/>
    <w:tmpl w:val="8CFE8006"/>
    <w:lvl w:ilvl="0" w:tplc="46A6B0D0">
      <w:start w:val="1"/>
      <w:numFmt w:val="decimal"/>
      <w:lvlText w:val="(%1)"/>
      <w:lvlJc w:val="left"/>
      <w:pPr>
        <w:ind w:left="1170" w:hanging="495"/>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0" w15:restartNumberingAfterBreak="0">
    <w:nsid w:val="7F4122F8"/>
    <w:multiLevelType w:val="multilevel"/>
    <w:tmpl w:val="8988C28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2026861733">
    <w:abstractNumId w:val="4"/>
  </w:num>
  <w:num w:numId="2" w16cid:durableId="693920462">
    <w:abstractNumId w:val="13"/>
  </w:num>
  <w:num w:numId="3" w16cid:durableId="1150025958">
    <w:abstractNumId w:val="1"/>
  </w:num>
  <w:num w:numId="4" w16cid:durableId="28459577">
    <w:abstractNumId w:val="15"/>
  </w:num>
  <w:num w:numId="5" w16cid:durableId="1163425073">
    <w:abstractNumId w:val="20"/>
  </w:num>
  <w:num w:numId="6" w16cid:durableId="388917555">
    <w:abstractNumId w:val="0"/>
  </w:num>
  <w:num w:numId="7" w16cid:durableId="852186890">
    <w:abstractNumId w:val="3"/>
  </w:num>
  <w:num w:numId="8" w16cid:durableId="1593276074">
    <w:abstractNumId w:val="12"/>
  </w:num>
  <w:num w:numId="9" w16cid:durableId="2024437477">
    <w:abstractNumId w:val="18"/>
  </w:num>
  <w:num w:numId="10" w16cid:durableId="1888253737">
    <w:abstractNumId w:val="17"/>
  </w:num>
  <w:num w:numId="11" w16cid:durableId="801928239">
    <w:abstractNumId w:val="5"/>
  </w:num>
  <w:num w:numId="12" w16cid:durableId="1820882403">
    <w:abstractNumId w:val="14"/>
  </w:num>
  <w:num w:numId="13" w16cid:durableId="1642231594">
    <w:abstractNumId w:val="9"/>
  </w:num>
  <w:num w:numId="14" w16cid:durableId="1589390004">
    <w:abstractNumId w:val="16"/>
  </w:num>
  <w:num w:numId="15" w16cid:durableId="667289106">
    <w:abstractNumId w:val="10"/>
  </w:num>
  <w:num w:numId="16" w16cid:durableId="1431468019">
    <w:abstractNumId w:val="8"/>
  </w:num>
  <w:num w:numId="17" w16cid:durableId="2126073271">
    <w:abstractNumId w:val="11"/>
  </w:num>
  <w:num w:numId="18" w16cid:durableId="1049574188">
    <w:abstractNumId w:val="7"/>
  </w:num>
  <w:num w:numId="19" w16cid:durableId="63184808">
    <w:abstractNumId w:val="2"/>
  </w:num>
  <w:num w:numId="20" w16cid:durableId="1791777393">
    <w:abstractNumId w:val="6"/>
  </w:num>
  <w:num w:numId="21" w16cid:durableId="93481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6F"/>
    <w:rsid w:val="000256FF"/>
    <w:rsid w:val="000605CE"/>
    <w:rsid w:val="00086FED"/>
    <w:rsid w:val="000A0AEA"/>
    <w:rsid w:val="000D5664"/>
    <w:rsid w:val="001105AC"/>
    <w:rsid w:val="001403ED"/>
    <w:rsid w:val="001659CA"/>
    <w:rsid w:val="001A4DFF"/>
    <w:rsid w:val="001C524C"/>
    <w:rsid w:val="00211C9D"/>
    <w:rsid w:val="00237954"/>
    <w:rsid w:val="002801D3"/>
    <w:rsid w:val="00334A04"/>
    <w:rsid w:val="00363073"/>
    <w:rsid w:val="0039131B"/>
    <w:rsid w:val="00392675"/>
    <w:rsid w:val="00394E50"/>
    <w:rsid w:val="003A18F4"/>
    <w:rsid w:val="003A5FC3"/>
    <w:rsid w:val="003E725F"/>
    <w:rsid w:val="00402A41"/>
    <w:rsid w:val="00402FA2"/>
    <w:rsid w:val="00415805"/>
    <w:rsid w:val="004165DD"/>
    <w:rsid w:val="00473D8B"/>
    <w:rsid w:val="0048669F"/>
    <w:rsid w:val="004C733B"/>
    <w:rsid w:val="004F4BD5"/>
    <w:rsid w:val="005219AE"/>
    <w:rsid w:val="00565A63"/>
    <w:rsid w:val="005B6D88"/>
    <w:rsid w:val="006E6579"/>
    <w:rsid w:val="006F12E7"/>
    <w:rsid w:val="00701659"/>
    <w:rsid w:val="0073226F"/>
    <w:rsid w:val="00733E1B"/>
    <w:rsid w:val="00774EE8"/>
    <w:rsid w:val="007B14D5"/>
    <w:rsid w:val="007B177E"/>
    <w:rsid w:val="007B4F00"/>
    <w:rsid w:val="007E4589"/>
    <w:rsid w:val="007F344E"/>
    <w:rsid w:val="008001D6"/>
    <w:rsid w:val="00807D2B"/>
    <w:rsid w:val="008736A4"/>
    <w:rsid w:val="008D0565"/>
    <w:rsid w:val="00944D82"/>
    <w:rsid w:val="0095075A"/>
    <w:rsid w:val="00986F16"/>
    <w:rsid w:val="009878E7"/>
    <w:rsid w:val="00992551"/>
    <w:rsid w:val="009A5507"/>
    <w:rsid w:val="009B5247"/>
    <w:rsid w:val="009D20A3"/>
    <w:rsid w:val="009E4BE1"/>
    <w:rsid w:val="00A400F3"/>
    <w:rsid w:val="00A5793E"/>
    <w:rsid w:val="00A61C47"/>
    <w:rsid w:val="00A64A10"/>
    <w:rsid w:val="00A833A2"/>
    <w:rsid w:val="00AF22FC"/>
    <w:rsid w:val="00B15D7C"/>
    <w:rsid w:val="00B44C08"/>
    <w:rsid w:val="00B539CB"/>
    <w:rsid w:val="00B605F4"/>
    <w:rsid w:val="00BA247A"/>
    <w:rsid w:val="00BE35B0"/>
    <w:rsid w:val="00BE51F2"/>
    <w:rsid w:val="00C1011F"/>
    <w:rsid w:val="00CA4F03"/>
    <w:rsid w:val="00CD7696"/>
    <w:rsid w:val="00CE4C3A"/>
    <w:rsid w:val="00D00335"/>
    <w:rsid w:val="00D03827"/>
    <w:rsid w:val="00D12EA1"/>
    <w:rsid w:val="00D1488A"/>
    <w:rsid w:val="00D3534F"/>
    <w:rsid w:val="00DB3448"/>
    <w:rsid w:val="00DD63CA"/>
    <w:rsid w:val="00E51376"/>
    <w:rsid w:val="00E72BC8"/>
    <w:rsid w:val="00E72D57"/>
    <w:rsid w:val="00F206E2"/>
    <w:rsid w:val="00F3410E"/>
    <w:rsid w:val="00F636CF"/>
    <w:rsid w:val="00F6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90FC"/>
  <w15:docId w15:val="{EA0C3799-3B1C-4FD8-928F-FF78960F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0173"/>
    <w:pPr>
      <w:keepNext/>
      <w:numPr>
        <w:numId w:val="1"/>
      </w:numPr>
      <w:ind w:left="2694"/>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6D2E5E"/>
    <w:pPr>
      <w:tabs>
        <w:tab w:val="center" w:pos="4252"/>
        <w:tab w:val="right" w:pos="8504"/>
      </w:tabs>
      <w:snapToGrid w:val="0"/>
    </w:pPr>
  </w:style>
  <w:style w:type="character" w:customStyle="1" w:styleId="a5">
    <w:name w:val="ヘッダー (文字)"/>
    <w:basedOn w:val="a0"/>
    <w:link w:val="a4"/>
    <w:uiPriority w:val="99"/>
    <w:rsid w:val="006D2E5E"/>
  </w:style>
  <w:style w:type="paragraph" w:styleId="a6">
    <w:name w:val="footer"/>
    <w:basedOn w:val="a"/>
    <w:link w:val="a7"/>
    <w:uiPriority w:val="99"/>
    <w:unhideWhenUsed/>
    <w:rsid w:val="006D2E5E"/>
    <w:pPr>
      <w:tabs>
        <w:tab w:val="center" w:pos="4252"/>
        <w:tab w:val="right" w:pos="8504"/>
      </w:tabs>
      <w:snapToGrid w:val="0"/>
    </w:pPr>
  </w:style>
  <w:style w:type="character" w:customStyle="1" w:styleId="a7">
    <w:name w:val="フッター (文字)"/>
    <w:basedOn w:val="a0"/>
    <w:link w:val="a6"/>
    <w:uiPriority w:val="99"/>
    <w:rsid w:val="006D2E5E"/>
  </w:style>
  <w:style w:type="paragraph" w:styleId="a8">
    <w:name w:val="Balloon Text"/>
    <w:basedOn w:val="a"/>
    <w:link w:val="a9"/>
    <w:uiPriority w:val="99"/>
    <w:semiHidden/>
    <w:unhideWhenUsed/>
    <w:rsid w:val="006D2E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E5E"/>
    <w:rPr>
      <w:rFonts w:asciiTheme="majorHAnsi" w:eastAsiaTheme="majorEastAsia" w:hAnsiTheme="majorHAnsi" w:cstheme="majorBidi"/>
      <w:sz w:val="18"/>
      <w:szCs w:val="18"/>
    </w:rPr>
  </w:style>
  <w:style w:type="paragraph" w:styleId="aa">
    <w:name w:val="List Paragraph"/>
    <w:basedOn w:val="a"/>
    <w:uiPriority w:val="34"/>
    <w:qFormat/>
    <w:rsid w:val="006D2E5E"/>
    <w:pPr>
      <w:ind w:leftChars="400" w:left="840"/>
    </w:pPr>
  </w:style>
  <w:style w:type="character" w:customStyle="1" w:styleId="10">
    <w:name w:val="見出し 1 (文字)"/>
    <w:basedOn w:val="a0"/>
    <w:link w:val="1"/>
    <w:uiPriority w:val="9"/>
    <w:rsid w:val="00D00173"/>
    <w:rPr>
      <w:rFonts w:asciiTheme="majorHAnsi" w:eastAsiaTheme="majorEastAsia" w:hAnsiTheme="majorHAnsi" w:cstheme="majorBidi"/>
      <w:sz w:val="24"/>
      <w:szCs w:val="24"/>
    </w:rPr>
  </w:style>
  <w:style w:type="character" w:styleId="ab">
    <w:name w:val="annotation reference"/>
    <w:basedOn w:val="a0"/>
    <w:uiPriority w:val="99"/>
    <w:semiHidden/>
    <w:unhideWhenUsed/>
    <w:rsid w:val="00BC21FF"/>
    <w:rPr>
      <w:sz w:val="18"/>
      <w:szCs w:val="18"/>
    </w:rPr>
  </w:style>
  <w:style w:type="paragraph" w:styleId="ac">
    <w:name w:val="annotation text"/>
    <w:basedOn w:val="a"/>
    <w:link w:val="ad"/>
    <w:uiPriority w:val="99"/>
    <w:unhideWhenUsed/>
    <w:rsid w:val="00BC21FF"/>
    <w:pPr>
      <w:jc w:val="left"/>
    </w:pPr>
  </w:style>
  <w:style w:type="character" w:customStyle="1" w:styleId="ad">
    <w:name w:val="コメント文字列 (文字)"/>
    <w:basedOn w:val="a0"/>
    <w:link w:val="ac"/>
    <w:uiPriority w:val="99"/>
    <w:rsid w:val="00BC21FF"/>
  </w:style>
  <w:style w:type="paragraph" w:styleId="ae">
    <w:name w:val="annotation subject"/>
    <w:basedOn w:val="ac"/>
    <w:next w:val="ac"/>
    <w:link w:val="af"/>
    <w:uiPriority w:val="99"/>
    <w:semiHidden/>
    <w:unhideWhenUsed/>
    <w:rsid w:val="00BC21FF"/>
    <w:rPr>
      <w:b/>
      <w:bCs/>
    </w:rPr>
  </w:style>
  <w:style w:type="character" w:customStyle="1" w:styleId="af">
    <w:name w:val="コメント内容 (文字)"/>
    <w:basedOn w:val="ad"/>
    <w:link w:val="ae"/>
    <w:uiPriority w:val="99"/>
    <w:semiHidden/>
    <w:rsid w:val="00BC21FF"/>
    <w:rPr>
      <w:b/>
      <w:bCs/>
    </w:rPr>
  </w:style>
  <w:style w:type="paragraph" w:styleId="af0">
    <w:name w:val="No Spacing"/>
    <w:link w:val="af1"/>
    <w:uiPriority w:val="1"/>
    <w:qFormat/>
    <w:rsid w:val="00C64DC8"/>
    <w:rPr>
      <w:sz w:val="22"/>
    </w:rPr>
  </w:style>
  <w:style w:type="character" w:customStyle="1" w:styleId="af1">
    <w:name w:val="行間詰め (文字)"/>
    <w:basedOn w:val="a0"/>
    <w:link w:val="af0"/>
    <w:uiPriority w:val="1"/>
    <w:rsid w:val="00C64DC8"/>
    <w:rPr>
      <w:kern w:val="0"/>
      <w:sz w:val="22"/>
    </w:rPr>
  </w:style>
  <w:style w:type="table" w:styleId="af2">
    <w:name w:val="Table Grid"/>
    <w:basedOn w:val="a1"/>
    <w:uiPriority w:val="39"/>
    <w:rsid w:val="0093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left w:w="108" w:type="dxa"/>
        <w:right w:w="108" w:type="dxa"/>
      </w:tblCellMar>
    </w:tblPr>
  </w:style>
  <w:style w:type="paragraph" w:styleId="aff9">
    <w:name w:val="Revision"/>
    <w:hidden/>
    <w:uiPriority w:val="99"/>
    <w:semiHidden/>
    <w:rsid w:val="007B177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1121</Words>
  <Characters>6393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botimaru01@gmail.com</cp:lastModifiedBy>
  <cp:revision>4</cp:revision>
  <cp:lastPrinted>2024-08-09T07:10:00Z</cp:lastPrinted>
  <dcterms:created xsi:type="dcterms:W3CDTF">2024-08-09T11:56:00Z</dcterms:created>
  <dcterms:modified xsi:type="dcterms:W3CDTF">2025-07-11T00:50:00Z</dcterms:modified>
</cp:coreProperties>
</file>